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C7D15" w14:textId="77777777" w:rsidR="00BD32AB" w:rsidRDefault="00BD32AB" w:rsidP="00DE58C2">
      <w:pPr>
        <w:spacing w:after="0" w:line="360" w:lineRule="auto"/>
        <w:rPr>
          <w:rFonts w:ascii="Times New Roman" w:hAnsi="Times New Roman" w:cs="Times New Roman"/>
        </w:rPr>
      </w:pPr>
    </w:p>
    <w:p w14:paraId="6EBCC00F" w14:textId="77777777" w:rsidR="00D26EF8" w:rsidRPr="00F70C80" w:rsidRDefault="00D26EF8" w:rsidP="00D26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0C80">
        <w:rPr>
          <w:rFonts w:ascii="Times New Roman" w:hAnsi="Times New Roman" w:cs="Times New Roman"/>
          <w:b/>
          <w:bCs/>
        </w:rPr>
        <w:t>OGŁOSZENIE</w:t>
      </w:r>
    </w:p>
    <w:p w14:paraId="5A20F4C9" w14:textId="77777777" w:rsidR="00D26EF8" w:rsidRDefault="00D26EF8" w:rsidP="00D26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0C80">
        <w:rPr>
          <w:rFonts w:ascii="Times New Roman" w:hAnsi="Times New Roman" w:cs="Times New Roman"/>
          <w:b/>
          <w:bCs/>
        </w:rPr>
        <w:t>BURMISTRZA BAŁOGARDU</w:t>
      </w:r>
    </w:p>
    <w:p w14:paraId="3D5BAE3E" w14:textId="77777777" w:rsidR="00D26EF8" w:rsidRDefault="00D26EF8" w:rsidP="00D26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385798" w14:textId="0BE651B4" w:rsidR="00D26EF8" w:rsidRPr="00BD32AB" w:rsidRDefault="00D26EF8" w:rsidP="00D26E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32AB">
        <w:rPr>
          <w:rFonts w:ascii="Times New Roman" w:hAnsi="Times New Roman" w:cs="Times New Roman"/>
        </w:rPr>
        <w:t xml:space="preserve">z dnia </w:t>
      </w:r>
      <w:r w:rsidR="0078098D">
        <w:rPr>
          <w:rFonts w:ascii="Times New Roman" w:hAnsi="Times New Roman" w:cs="Times New Roman"/>
        </w:rPr>
        <w:t>1</w:t>
      </w:r>
      <w:r w:rsidRPr="00BD32AB">
        <w:rPr>
          <w:rFonts w:ascii="Times New Roman" w:hAnsi="Times New Roman" w:cs="Times New Roman"/>
        </w:rPr>
        <w:t>4 lutego 2020 r.</w:t>
      </w:r>
    </w:p>
    <w:p w14:paraId="6985183D" w14:textId="77777777" w:rsidR="00D26EF8" w:rsidRDefault="00D26EF8" w:rsidP="00D26EF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A6786D6" w14:textId="71CA0953" w:rsidR="00D26EF8" w:rsidRDefault="00D26EF8" w:rsidP="00BD32A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6EF8">
        <w:rPr>
          <w:rFonts w:ascii="Times New Roman" w:hAnsi="Times New Roman" w:cs="Times New Roman"/>
          <w:b/>
          <w:bCs/>
        </w:rPr>
        <w:t xml:space="preserve">sprawie kryteriów branych pod uwagę w postępowaniu rekrutacyjnym do klasy I publicznej szkoły podstawowej prowadzonej przez Miasto Białogard </w:t>
      </w:r>
      <w:r w:rsidR="008015F9">
        <w:rPr>
          <w:rFonts w:ascii="Times New Roman" w:hAnsi="Times New Roman" w:cs="Times New Roman"/>
          <w:b/>
          <w:bCs/>
        </w:rPr>
        <w:t xml:space="preserve">na rok szkolny 2020/2021 </w:t>
      </w:r>
      <w:r w:rsidRPr="00D26EF8">
        <w:rPr>
          <w:rFonts w:ascii="Times New Roman" w:hAnsi="Times New Roman" w:cs="Times New Roman"/>
          <w:b/>
          <w:bCs/>
        </w:rPr>
        <w:t xml:space="preserve">dla kandydatów zamieszkałych poza obwodem tej szkoły, </w:t>
      </w:r>
      <w:r w:rsidR="008015F9">
        <w:rPr>
          <w:rFonts w:ascii="Times New Roman" w:hAnsi="Times New Roman" w:cs="Times New Roman"/>
          <w:b/>
          <w:bCs/>
        </w:rPr>
        <w:t xml:space="preserve">dokumentów niezbędnych do potwierdzenia spełnienia tych kryteriów oraz </w:t>
      </w:r>
      <w:r w:rsidRPr="00D26EF8">
        <w:rPr>
          <w:rFonts w:ascii="Times New Roman" w:hAnsi="Times New Roman" w:cs="Times New Roman"/>
          <w:b/>
          <w:bCs/>
        </w:rPr>
        <w:t xml:space="preserve">liczby punktów </w:t>
      </w:r>
      <w:r w:rsidR="008015F9">
        <w:rPr>
          <w:rFonts w:ascii="Times New Roman" w:hAnsi="Times New Roman" w:cs="Times New Roman"/>
          <w:b/>
          <w:bCs/>
        </w:rPr>
        <w:t>możliwych do uzyskania za poszczególne kryteria</w:t>
      </w:r>
    </w:p>
    <w:p w14:paraId="1597BF7D" w14:textId="77777777" w:rsidR="008015F9" w:rsidRPr="00D26EF8" w:rsidRDefault="008015F9" w:rsidP="00D26EF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AC94A3" w14:textId="309637E8" w:rsidR="00D26EF8" w:rsidRDefault="00D26EF8" w:rsidP="00DE58C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70C80">
        <w:rPr>
          <w:rFonts w:ascii="Times New Roman" w:eastAsia="Calibri" w:hAnsi="Times New Roman" w:cs="Times New Roman"/>
        </w:rPr>
        <w:t xml:space="preserve">Na podstawie art. 29 ust. 2 pkt 2 i </w:t>
      </w:r>
      <w:hyperlink r:id="rId4" w:anchor="/dokument/18558680?cm=DOCUMENT#art%2829%29ust%282%29pkt%282%29" w:tgtFrame="_blank" w:history="1">
        <w:r w:rsidRPr="00F70C80">
          <w:rPr>
            <w:rFonts w:ascii="Times New Roman" w:eastAsia="Calibri" w:hAnsi="Times New Roman" w:cs="Times New Roman"/>
          </w:rPr>
          <w:t xml:space="preserve">art. 154 ust. </w:t>
        </w:r>
        <w:r w:rsidRPr="001013E5">
          <w:rPr>
            <w:rFonts w:ascii="Times New Roman" w:eastAsia="Calibri" w:hAnsi="Times New Roman" w:cs="Times New Roman"/>
          </w:rPr>
          <w:t>3</w:t>
        </w:r>
      </w:hyperlink>
      <w:r w:rsidRPr="00F70C80">
        <w:rPr>
          <w:rFonts w:ascii="Times New Roman" w:eastAsia="Calibri" w:hAnsi="Times New Roman" w:cs="Times New Roman"/>
        </w:rPr>
        <w:t xml:space="preserve"> ustawy z dnia 14 grudnia 2016 r. </w:t>
      </w:r>
      <w:r w:rsidRPr="001013E5">
        <w:rPr>
          <w:rFonts w:ascii="Times New Roman" w:eastAsia="Calibri" w:hAnsi="Times New Roman" w:cs="Times New Roman"/>
        </w:rPr>
        <w:t xml:space="preserve">- </w:t>
      </w:r>
      <w:r w:rsidRPr="00F70C80">
        <w:rPr>
          <w:rFonts w:ascii="Times New Roman" w:eastAsia="Calibri" w:hAnsi="Times New Roman" w:cs="Times New Roman"/>
        </w:rPr>
        <w:t xml:space="preserve">Prawo oświatowe (Dz. U. z 2019 r. poz. 1148, 1287, 1680, 1681, 1818 i 2248) </w:t>
      </w:r>
      <w:r w:rsidRPr="001013E5">
        <w:rPr>
          <w:rFonts w:ascii="Times New Roman" w:eastAsia="Calibri" w:hAnsi="Times New Roman" w:cs="Times New Roman"/>
        </w:rPr>
        <w:t xml:space="preserve">Burmistrz Białogardu podaje do publicznej wiadomości, że </w:t>
      </w:r>
      <w:r w:rsidRPr="001013E5">
        <w:rPr>
          <w:rFonts w:ascii="Times New Roman" w:hAnsi="Times New Roman" w:cs="Times New Roman"/>
        </w:rPr>
        <w:t xml:space="preserve">w postępowaniu rekrutacyjnym do </w:t>
      </w:r>
      <w:r w:rsidR="008015F9">
        <w:rPr>
          <w:rFonts w:ascii="Times New Roman" w:hAnsi="Times New Roman" w:cs="Times New Roman"/>
        </w:rPr>
        <w:t xml:space="preserve">klasy I </w:t>
      </w:r>
      <w:r w:rsidR="008015F9" w:rsidRPr="008015F9">
        <w:rPr>
          <w:rFonts w:ascii="Times New Roman" w:hAnsi="Times New Roman" w:cs="Times New Roman"/>
        </w:rPr>
        <w:t>publicznej szkoły podstawowej prowadzonej przez Miasto Białogard na rok szkolny 2020/2021 dla kandydatów zamieszkałych poza obwodem tej szkoły</w:t>
      </w:r>
      <w:r w:rsidRPr="008015F9">
        <w:rPr>
          <w:rFonts w:ascii="Times New Roman" w:hAnsi="Times New Roman" w:cs="Times New Roman"/>
        </w:rPr>
        <w:t>,</w:t>
      </w:r>
      <w:r w:rsidRPr="001013E5">
        <w:rPr>
          <w:rFonts w:ascii="Times New Roman" w:hAnsi="Times New Roman" w:cs="Times New Roman"/>
        </w:rPr>
        <w:t xml:space="preserve"> zgodnie z uchwałą </w:t>
      </w:r>
      <w:r w:rsidRPr="001013E5">
        <w:rPr>
          <w:rFonts w:ascii="Times New Roman" w:eastAsia="Times New Roman" w:hAnsi="Times New Roman" w:cs="Times New Roman"/>
          <w:lang w:eastAsia="pl-PL"/>
        </w:rPr>
        <w:t>Nr XXVIII/23</w:t>
      </w:r>
      <w:r w:rsidR="008015F9">
        <w:rPr>
          <w:rFonts w:ascii="Times New Roman" w:eastAsia="Times New Roman" w:hAnsi="Times New Roman" w:cs="Times New Roman"/>
          <w:lang w:eastAsia="pl-PL"/>
        </w:rPr>
        <w:t>7</w:t>
      </w:r>
      <w:r w:rsidRPr="001013E5">
        <w:rPr>
          <w:rFonts w:ascii="Times New Roman" w:eastAsia="Times New Roman" w:hAnsi="Times New Roman" w:cs="Times New Roman"/>
          <w:lang w:eastAsia="pl-PL"/>
        </w:rPr>
        <w:t>/2017 Rady Miejskiej Białogardu z dnia 1 marca 2017 r.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015F9">
        <w:rPr>
          <w:rFonts w:ascii="Times New Roman" w:eastAsia="Times New Roman" w:hAnsi="Times New Roman" w:cs="Times New Roman"/>
          <w:lang w:eastAsia="pl-PL"/>
        </w:rPr>
        <w:br/>
      </w:r>
      <w:r w:rsidR="008015F9" w:rsidRPr="008015F9">
        <w:rPr>
          <w:rFonts w:ascii="Times New Roman" w:hAnsi="Times New Roman" w:cs="Times New Roman"/>
        </w:rPr>
        <w:t xml:space="preserve">w sprawie kryteriów branych pod uwagę w postępowaniu rekrutacyjnym do klasy I publicznej szkoły </w:t>
      </w:r>
      <w:bookmarkStart w:id="0" w:name="_GoBack"/>
      <w:bookmarkEnd w:id="0"/>
      <w:r w:rsidR="008015F9" w:rsidRPr="008015F9">
        <w:rPr>
          <w:rFonts w:ascii="Times New Roman" w:hAnsi="Times New Roman" w:cs="Times New Roman"/>
        </w:rPr>
        <w:t>podstawowej prowadzonej przez Miasto Białogard dla kandydatów zamieszkałych poza obwodem tej szkoły, liczby punktów przyznanych tym kryteriom oraz dokumentów niezbędnych do ich potwierdzenia</w:t>
      </w:r>
      <w:r w:rsidR="008015F9" w:rsidRPr="008015F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(Dz. Urz. Woj. Zachodniopomorskiego poz. 116</w:t>
      </w:r>
      <w:r w:rsidR="008015F9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), brane są pod uwagę następujące kryteria, za które można uzyskać następującą liczbę punktów:</w:t>
      </w:r>
    </w:p>
    <w:p w14:paraId="061E6B7B" w14:textId="77777777" w:rsidR="00DE58C2" w:rsidRPr="00BD32AB" w:rsidRDefault="00DE58C2" w:rsidP="00BD32A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BD32AB">
        <w:rPr>
          <w:rFonts w:ascii="Times New Roman" w:eastAsia="Times New Roman" w:hAnsi="Times New Roman" w:cs="Times New Roman"/>
          <w:lang w:eastAsia="pl-PL"/>
        </w:rPr>
        <w:t>1) rodzeństwo kandydata realizuje obowiązek szkolny w szkole, do której prowadzone jest postępowanie rekrutacyjne - 4 pkt;</w:t>
      </w:r>
    </w:p>
    <w:p w14:paraId="580E1311" w14:textId="77777777" w:rsidR="00DE58C2" w:rsidRPr="00BD32AB" w:rsidRDefault="00DE58C2" w:rsidP="00DE58C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D32AB">
        <w:rPr>
          <w:rFonts w:ascii="Times New Roman" w:eastAsia="Times New Roman" w:hAnsi="Times New Roman" w:cs="Times New Roman"/>
          <w:lang w:eastAsia="pl-PL"/>
        </w:rPr>
        <w:t>2) szkoła jest położona najbliżej miejsca zamieszkania kandydata - 3 pkt;</w:t>
      </w:r>
    </w:p>
    <w:p w14:paraId="2EFE54A9" w14:textId="77777777" w:rsidR="00DE58C2" w:rsidRPr="00BD32AB" w:rsidRDefault="00DE58C2" w:rsidP="00DE58C2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BD32AB">
        <w:rPr>
          <w:rFonts w:ascii="Times New Roman" w:eastAsia="Times New Roman" w:hAnsi="Times New Roman" w:cs="Times New Roman"/>
          <w:lang w:eastAsia="pl-PL"/>
        </w:rPr>
        <w:t>3) w granicach obwodu szkoły znajduje się miejsce pracy przynajmniej jednego z rodziców kandydata - 2 pkt;</w:t>
      </w:r>
    </w:p>
    <w:p w14:paraId="6E0296EE" w14:textId="77777777" w:rsidR="00DE58C2" w:rsidRPr="00BD32AB" w:rsidRDefault="00DE58C2" w:rsidP="00DE58C2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BD32AB">
        <w:rPr>
          <w:rFonts w:ascii="Times New Roman" w:eastAsia="Times New Roman" w:hAnsi="Times New Roman" w:cs="Times New Roman"/>
          <w:lang w:eastAsia="pl-PL"/>
        </w:rPr>
        <w:t>4) kandydat uczęszczał do oddziału przedszkolnego w szkole podstawowej, do której prowadzone jest postępowanie rekrutacyjne - 1 pkt.</w:t>
      </w:r>
    </w:p>
    <w:p w14:paraId="14896D7A" w14:textId="77777777" w:rsidR="00D26EF8" w:rsidRDefault="00D26EF8" w:rsidP="00DE58C2">
      <w:pPr>
        <w:spacing w:after="0" w:line="360" w:lineRule="auto"/>
        <w:rPr>
          <w:rFonts w:ascii="Times New Roman" w:hAnsi="Times New Roman" w:cs="Times New Roman"/>
        </w:rPr>
      </w:pPr>
    </w:p>
    <w:p w14:paraId="77399697" w14:textId="0284FCD3" w:rsidR="00D26EF8" w:rsidRPr="00DE58C2" w:rsidRDefault="00D26EF8" w:rsidP="00DE58C2">
      <w:pPr>
        <w:spacing w:after="0" w:line="360" w:lineRule="auto"/>
        <w:ind w:firstLine="426"/>
        <w:rPr>
          <w:rFonts w:ascii="Times New Roman" w:hAnsi="Times New Roman" w:cs="Times New Roman"/>
        </w:rPr>
      </w:pPr>
      <w:r w:rsidRPr="00AD1651">
        <w:rPr>
          <w:rFonts w:ascii="Times New Roman" w:hAnsi="Times New Roman" w:cs="Times New Roman"/>
        </w:rPr>
        <w:t xml:space="preserve">Dokumentami niezbędnymi do potwierdzenia spełniania przez kandydata kryteriów, o których </w:t>
      </w:r>
      <w:r w:rsidRPr="00DE58C2">
        <w:rPr>
          <w:rFonts w:ascii="Times New Roman" w:hAnsi="Times New Roman" w:cs="Times New Roman"/>
        </w:rPr>
        <w:t>mowa powyżej, są</w:t>
      </w:r>
      <w:r w:rsidR="00DE58C2" w:rsidRPr="00DE58C2">
        <w:rPr>
          <w:rFonts w:ascii="Times New Roman" w:hAnsi="Times New Roman" w:cs="Times New Roman"/>
        </w:rPr>
        <w:t>:</w:t>
      </w:r>
    </w:p>
    <w:p w14:paraId="32D98968" w14:textId="77777777" w:rsidR="00DE58C2" w:rsidRPr="00DE58C2" w:rsidRDefault="00DE58C2" w:rsidP="00BD32AB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DE58C2">
        <w:rPr>
          <w:rFonts w:ascii="Times New Roman" w:eastAsia="Times New Roman" w:hAnsi="Times New Roman" w:cs="Times New Roman"/>
          <w:lang w:eastAsia="pl-PL"/>
        </w:rPr>
        <w:t>1) poświadczenie przez dyrektora szkoły na podstawie dokumentacji szkolnej - co do kryteriów określonych w pkt 1 i 4;</w:t>
      </w:r>
    </w:p>
    <w:p w14:paraId="5E7922DC" w14:textId="12DC589F" w:rsidR="00DE58C2" w:rsidRDefault="00DE58C2" w:rsidP="00DE58C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E58C2">
        <w:rPr>
          <w:rFonts w:ascii="Times New Roman" w:eastAsia="Times New Roman" w:hAnsi="Times New Roman" w:cs="Times New Roman"/>
          <w:lang w:eastAsia="pl-PL"/>
        </w:rPr>
        <w:t>2) pisemne oświadczenie rodzica kandydata - co do kryteriów określonych w pkt 2 i 3.</w:t>
      </w:r>
    </w:p>
    <w:p w14:paraId="2A4085AF" w14:textId="77777777" w:rsidR="0099570C" w:rsidRDefault="0099570C" w:rsidP="00DE58C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3536A3C1" w14:textId="77777777" w:rsidR="00BD32AB" w:rsidRPr="00DE58C2" w:rsidRDefault="00BD32AB" w:rsidP="00DE58C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1703AA15" w14:textId="363AB287" w:rsidR="0099570C" w:rsidRDefault="0099570C" w:rsidP="0099570C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Zastępca Burmistrza</w:t>
      </w:r>
      <w:r>
        <w:rPr>
          <w:rFonts w:ascii="Times New Roman" w:hAnsi="Times New Roman" w:cs="Times New Roman"/>
        </w:rPr>
        <w:br/>
      </w:r>
    </w:p>
    <w:p w14:paraId="3335E832" w14:textId="04DFA57D" w:rsidR="00F70C80" w:rsidRPr="0099570C" w:rsidRDefault="0099570C" w:rsidP="0099570C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mgr inż. arch. Karolina Siwek</w:t>
      </w:r>
    </w:p>
    <w:sectPr w:rsidR="00F70C80" w:rsidRPr="0099570C" w:rsidSect="00AD165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0"/>
    <w:rsid w:val="001013E5"/>
    <w:rsid w:val="003770B5"/>
    <w:rsid w:val="003A380A"/>
    <w:rsid w:val="0052432A"/>
    <w:rsid w:val="00702FB0"/>
    <w:rsid w:val="0078098D"/>
    <w:rsid w:val="008015F9"/>
    <w:rsid w:val="0099570C"/>
    <w:rsid w:val="00AD1651"/>
    <w:rsid w:val="00B22D80"/>
    <w:rsid w:val="00BD32AB"/>
    <w:rsid w:val="00D26EF8"/>
    <w:rsid w:val="00DE58C2"/>
    <w:rsid w:val="00DE6DC8"/>
    <w:rsid w:val="00F7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6224"/>
  <w15:chartTrackingRefBased/>
  <w15:docId w15:val="{99A3795D-5724-4DDB-9B5A-01B83A62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9</cp:revision>
  <cp:lastPrinted>2020-02-18T12:02:00Z</cp:lastPrinted>
  <dcterms:created xsi:type="dcterms:W3CDTF">2020-02-18T10:55:00Z</dcterms:created>
  <dcterms:modified xsi:type="dcterms:W3CDTF">2020-02-18T13:36:00Z</dcterms:modified>
</cp:coreProperties>
</file>