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D857C" w14:textId="49CD11F7" w:rsidR="00C56530" w:rsidRPr="005D6DEA" w:rsidRDefault="00C56530" w:rsidP="00C56530">
      <w:pPr>
        <w:spacing w:after="0"/>
        <w:jc w:val="center"/>
        <w:rPr>
          <w:b/>
          <w:bCs/>
        </w:rPr>
      </w:pPr>
      <w:r w:rsidRPr="005D6DEA">
        <w:rPr>
          <w:b/>
          <w:bCs/>
        </w:rPr>
        <w:t>U</w:t>
      </w:r>
      <w:r w:rsidR="00F149B9">
        <w:rPr>
          <w:b/>
          <w:bCs/>
        </w:rPr>
        <w:t>CHWAŁA NR</w:t>
      </w:r>
      <w:r>
        <w:rPr>
          <w:b/>
          <w:bCs/>
        </w:rPr>
        <w:t xml:space="preserve"> </w:t>
      </w:r>
      <w:r w:rsidR="000B6945">
        <w:rPr>
          <w:b/>
          <w:bCs/>
        </w:rPr>
        <w:t>……</w:t>
      </w:r>
      <w:r w:rsidRPr="005D6DEA">
        <w:rPr>
          <w:b/>
          <w:bCs/>
        </w:rPr>
        <w:t>/</w:t>
      </w:r>
      <w:r w:rsidR="000B6945">
        <w:rPr>
          <w:b/>
          <w:bCs/>
        </w:rPr>
        <w:t>……</w:t>
      </w:r>
      <w:r w:rsidRPr="005D6DEA">
        <w:rPr>
          <w:b/>
          <w:bCs/>
        </w:rPr>
        <w:t>/20</w:t>
      </w:r>
      <w:r w:rsidR="00EE7AD5">
        <w:rPr>
          <w:b/>
          <w:bCs/>
        </w:rPr>
        <w:t>2</w:t>
      </w:r>
      <w:r w:rsidR="00DE445F">
        <w:rPr>
          <w:b/>
          <w:bCs/>
        </w:rPr>
        <w:t>1</w:t>
      </w:r>
    </w:p>
    <w:p w14:paraId="53E6B253" w14:textId="49D6061C" w:rsidR="00C56530" w:rsidRDefault="00F149B9" w:rsidP="00C56530">
      <w:pPr>
        <w:spacing w:after="0"/>
        <w:jc w:val="center"/>
        <w:rPr>
          <w:b/>
          <w:bCs/>
        </w:rPr>
      </w:pPr>
      <w:r>
        <w:rPr>
          <w:b/>
          <w:bCs/>
        </w:rPr>
        <w:t>RADY MIEJSKIEJ BIAŁOGARDU</w:t>
      </w:r>
    </w:p>
    <w:p w14:paraId="32B53930" w14:textId="77777777" w:rsidR="00F149B9" w:rsidRPr="005D6DEA" w:rsidRDefault="00F149B9" w:rsidP="00C56530">
      <w:pPr>
        <w:spacing w:after="0"/>
        <w:jc w:val="center"/>
        <w:rPr>
          <w:b/>
          <w:bCs/>
        </w:rPr>
      </w:pPr>
    </w:p>
    <w:p w14:paraId="5453F08B" w14:textId="3120DAED" w:rsidR="00C56530" w:rsidRPr="00F149B9" w:rsidRDefault="00C56530" w:rsidP="00C56530">
      <w:pPr>
        <w:spacing w:after="0"/>
        <w:jc w:val="center"/>
      </w:pPr>
      <w:r w:rsidRPr="00F149B9">
        <w:t>z dnia</w:t>
      </w:r>
      <w:r w:rsidR="003B31F5">
        <w:t xml:space="preserve"> </w:t>
      </w:r>
      <w:r w:rsidR="000B6945">
        <w:t>……………..</w:t>
      </w:r>
      <w:r w:rsidRPr="00F149B9">
        <w:t xml:space="preserve"> 20</w:t>
      </w:r>
      <w:r w:rsidR="00EE7AD5" w:rsidRPr="00F149B9">
        <w:t>2</w:t>
      </w:r>
      <w:r w:rsidR="00DE445F">
        <w:t>1</w:t>
      </w:r>
      <w:r w:rsidRPr="00F149B9">
        <w:t xml:space="preserve"> r</w:t>
      </w:r>
      <w:r w:rsidR="00F149B9">
        <w:t>.</w:t>
      </w:r>
    </w:p>
    <w:p w14:paraId="7D13063B" w14:textId="77777777" w:rsidR="00C56530" w:rsidRPr="00EE7AD5" w:rsidRDefault="00C56530" w:rsidP="00F149B9">
      <w:pPr>
        <w:spacing w:after="0"/>
        <w:rPr>
          <w:b/>
          <w:bCs/>
        </w:rPr>
      </w:pPr>
    </w:p>
    <w:p w14:paraId="71AB7B3D" w14:textId="6D6E6037" w:rsidR="00EE7AD5" w:rsidRDefault="00EE7AD5" w:rsidP="00EE7AD5">
      <w:pPr>
        <w:jc w:val="center"/>
        <w:rPr>
          <w:b/>
          <w:bCs/>
        </w:rPr>
      </w:pPr>
      <w:r w:rsidRPr="00EE7AD5">
        <w:rPr>
          <w:b/>
          <w:bCs/>
        </w:rPr>
        <w:t>w sprawie Programu „Białogardzka Karta Seniora”</w:t>
      </w:r>
    </w:p>
    <w:p w14:paraId="0406397E" w14:textId="77777777" w:rsidR="00EE7AD5" w:rsidRPr="00EE7AD5" w:rsidRDefault="00EE7AD5" w:rsidP="00EE7AD5">
      <w:pPr>
        <w:jc w:val="center"/>
        <w:rPr>
          <w:b/>
          <w:bCs/>
        </w:rPr>
      </w:pPr>
    </w:p>
    <w:p w14:paraId="63056726" w14:textId="3B9FF9C8" w:rsidR="00EE7AD5" w:rsidRDefault="00EE7AD5" w:rsidP="00F149B9">
      <w:pPr>
        <w:ind w:firstLine="708"/>
        <w:jc w:val="both"/>
      </w:pPr>
      <w:r>
        <w:t>Na podstawie art.</w:t>
      </w:r>
      <w:r w:rsidR="00944B40">
        <w:t xml:space="preserve"> 18 ust. 1 ustawy z dnia 8 marca 1990 r. o samorządzie gminnym (Dz. U. </w:t>
      </w:r>
      <w:r w:rsidR="00944B40">
        <w:br/>
        <w:t>z 2020 r. poz. 713 i 1378) i</w:t>
      </w:r>
      <w:r>
        <w:t xml:space="preserve"> </w:t>
      </w:r>
      <w:r w:rsidR="00757120">
        <w:t xml:space="preserve">art. </w:t>
      </w:r>
      <w:r>
        <w:t>17 ust. 2 pkt 4</w:t>
      </w:r>
      <w:r w:rsidR="00F149B9">
        <w:t xml:space="preserve"> </w:t>
      </w:r>
      <w:r>
        <w:t>ustawy z dnia 12 marca 2004</w:t>
      </w:r>
      <w:r w:rsidR="00F149B9">
        <w:t xml:space="preserve"> </w:t>
      </w:r>
      <w:r>
        <w:t xml:space="preserve">r. o pomocy społecznej </w:t>
      </w:r>
      <w:r w:rsidR="00944B40">
        <w:br/>
      </w:r>
      <w:r>
        <w:t>(Dz.</w:t>
      </w:r>
      <w:r w:rsidR="00944B40">
        <w:t xml:space="preserve"> </w:t>
      </w:r>
      <w:r>
        <w:t>U. z 20</w:t>
      </w:r>
      <w:r w:rsidR="002F406E">
        <w:t>20</w:t>
      </w:r>
      <w:r w:rsidR="00BA4259">
        <w:t xml:space="preserve"> r. poz. </w:t>
      </w:r>
      <w:r w:rsidR="002F406E">
        <w:t>1876</w:t>
      </w:r>
      <w:r w:rsidR="00DE445F">
        <w:t xml:space="preserve"> i 2369</w:t>
      </w:r>
      <w:r>
        <w:t xml:space="preserve">) Rada Miejska </w:t>
      </w:r>
      <w:r w:rsidR="00F149B9">
        <w:t>Białogardu,</w:t>
      </w:r>
      <w:r w:rsidR="00F149B9" w:rsidRPr="00F149B9">
        <w:t xml:space="preserve"> </w:t>
      </w:r>
      <w:r w:rsidR="00F149B9">
        <w:t>uznając za priorytetowe i konieczne podejmowanie działań na rzecz seniorów,</w:t>
      </w:r>
      <w:r>
        <w:t xml:space="preserve"> uchwala, co następuje:</w:t>
      </w:r>
    </w:p>
    <w:p w14:paraId="7481AD87" w14:textId="2A64CF48" w:rsidR="00EE7AD5" w:rsidRDefault="00EE7AD5" w:rsidP="00F149B9">
      <w:pPr>
        <w:ind w:firstLine="708"/>
        <w:jc w:val="both"/>
      </w:pPr>
      <w:r>
        <w:t xml:space="preserve"> </w:t>
      </w:r>
      <w:r w:rsidRPr="00EE7AD5">
        <w:rPr>
          <w:b/>
          <w:bCs/>
        </w:rPr>
        <w:t>§</w:t>
      </w:r>
      <w:r w:rsidR="00F149B9">
        <w:rPr>
          <w:b/>
          <w:bCs/>
        </w:rPr>
        <w:t xml:space="preserve"> </w:t>
      </w:r>
      <w:r w:rsidRPr="00EE7AD5">
        <w:rPr>
          <w:b/>
          <w:bCs/>
        </w:rPr>
        <w:t>1.</w:t>
      </w:r>
      <w:r w:rsidR="00F149B9">
        <w:t xml:space="preserve"> </w:t>
      </w:r>
      <w:r>
        <w:t>Przyjmuje</w:t>
      </w:r>
      <w:r w:rsidR="009D7574">
        <w:t xml:space="preserve"> się</w:t>
      </w:r>
      <w:r>
        <w:t xml:space="preserve"> Program „Białogardzka Karta Seniora”</w:t>
      </w:r>
      <w:r w:rsidR="00F149B9">
        <w:t xml:space="preserve">, zwany dalej „Programem”, obowiązujący </w:t>
      </w:r>
      <w:r>
        <w:t>na terenie Miasta Białogard.</w:t>
      </w:r>
    </w:p>
    <w:p w14:paraId="3DB3E78E" w14:textId="31743696" w:rsidR="00F149B9" w:rsidRDefault="00F149B9" w:rsidP="00F149B9">
      <w:pPr>
        <w:ind w:firstLine="708"/>
        <w:jc w:val="both"/>
      </w:pPr>
      <w:r w:rsidRPr="00A32918">
        <w:rPr>
          <w:b/>
          <w:bCs/>
        </w:rPr>
        <w:t>§</w:t>
      </w:r>
      <w:r>
        <w:rPr>
          <w:b/>
          <w:bCs/>
        </w:rPr>
        <w:t xml:space="preserve"> </w:t>
      </w:r>
      <w:r w:rsidRPr="00F149B9">
        <w:rPr>
          <w:b/>
          <w:bCs/>
        </w:rPr>
        <w:t>2.</w:t>
      </w:r>
      <w:r>
        <w:rPr>
          <w:b/>
          <w:bCs/>
        </w:rPr>
        <w:t xml:space="preserve"> </w:t>
      </w:r>
      <w:r>
        <w:t>1. Program skierowany jest do osób, które ukończyły 60</w:t>
      </w:r>
      <w:r w:rsidR="00E3678E">
        <w:t>.</w:t>
      </w:r>
      <w:r>
        <w:t xml:space="preserve"> rok życia</w:t>
      </w:r>
      <w:r w:rsidR="002F406E">
        <w:t xml:space="preserve"> i zamieszkują</w:t>
      </w:r>
      <w:r>
        <w:t xml:space="preserve"> na terenie miasta Białogard, zwanych dalej „seniorami”.</w:t>
      </w:r>
    </w:p>
    <w:p w14:paraId="39C70515" w14:textId="0404EE6D" w:rsidR="00F149B9" w:rsidRDefault="00F149B9" w:rsidP="00F149B9">
      <w:pPr>
        <w:jc w:val="both"/>
      </w:pPr>
      <w:r>
        <w:t xml:space="preserve"> </w:t>
      </w:r>
      <w:r>
        <w:tab/>
        <w:t>2. Program jest realizowany w zakresie edukacji, kultury, sportu i rekreacji oraz innych usług</w:t>
      </w:r>
      <w:r>
        <w:br/>
        <w:t xml:space="preserve"> i produktów oferowanych przez podmioty uczestniczące w Programie.</w:t>
      </w:r>
    </w:p>
    <w:p w14:paraId="231ACFF2" w14:textId="338BF9C4" w:rsidR="00F149B9" w:rsidRDefault="00F149B9" w:rsidP="00F149B9">
      <w:pPr>
        <w:ind w:firstLine="708"/>
        <w:jc w:val="both"/>
      </w:pPr>
      <w:r>
        <w:t xml:space="preserve">3. Program ma na celu: </w:t>
      </w:r>
    </w:p>
    <w:p w14:paraId="56A83E2B" w14:textId="7BD62BCA" w:rsidR="00F149B9" w:rsidRDefault="00F149B9" w:rsidP="00F149B9">
      <w:pPr>
        <w:jc w:val="both"/>
      </w:pPr>
      <w:r>
        <w:t>1) zwiększenie dostępu do usług publicznych poprawiających jakość</w:t>
      </w:r>
      <w:r w:rsidR="002F406E">
        <w:t xml:space="preserve"> życia </w:t>
      </w:r>
      <w:r>
        <w:t xml:space="preserve">seniorów; </w:t>
      </w:r>
    </w:p>
    <w:p w14:paraId="0F65EDDC" w14:textId="4473E6D8" w:rsidR="00F149B9" w:rsidRDefault="00F149B9" w:rsidP="00F149B9">
      <w:pPr>
        <w:ind w:left="284" w:hanging="284"/>
        <w:jc w:val="both"/>
      </w:pPr>
      <w:r>
        <w:t>2) podniesienie aktywności</w:t>
      </w:r>
      <w:r w:rsidR="002F406E">
        <w:t xml:space="preserve"> </w:t>
      </w:r>
      <w:r>
        <w:t>seniorów, poprzez zwiększenie dostępności do dóbr kultury oraz zachęcanie do uczestnictwa w wydarzeniach kulturalnych, sportowych i edukacyjnych;</w:t>
      </w:r>
    </w:p>
    <w:p w14:paraId="5462DC86" w14:textId="323AC818" w:rsidR="00F149B9" w:rsidRDefault="00F149B9" w:rsidP="00F149B9">
      <w:pPr>
        <w:jc w:val="both"/>
      </w:pPr>
      <w:r>
        <w:t xml:space="preserve">3) umożliwienie seniorom rozwoju pasji i zainteresowań oraz aktywnego </w:t>
      </w:r>
      <w:r w:rsidR="002F406E">
        <w:t xml:space="preserve">spędzania </w:t>
      </w:r>
      <w:r>
        <w:t>czasu wolnego;</w:t>
      </w:r>
    </w:p>
    <w:p w14:paraId="6FB2E515" w14:textId="77777777" w:rsidR="00F149B9" w:rsidRDefault="00F149B9" w:rsidP="00F149B9">
      <w:pPr>
        <w:jc w:val="both"/>
      </w:pPr>
      <w:r>
        <w:t xml:space="preserve">4) kształtowanie pozytywnego wizerunku seniorów. </w:t>
      </w:r>
    </w:p>
    <w:p w14:paraId="3D0B3FC1" w14:textId="77777777" w:rsidR="00F149B9" w:rsidRDefault="00F149B9" w:rsidP="00F149B9">
      <w:pPr>
        <w:ind w:firstLine="708"/>
        <w:jc w:val="both"/>
      </w:pPr>
      <w:r w:rsidRPr="00A32918">
        <w:rPr>
          <w:b/>
          <w:bCs/>
        </w:rPr>
        <w:t>§ 3.</w:t>
      </w:r>
      <w:r>
        <w:t xml:space="preserve"> Program będzie realizowany w szczególności przez: </w:t>
      </w:r>
    </w:p>
    <w:p w14:paraId="7399A2F5" w14:textId="3E08DBB3" w:rsidR="00F149B9" w:rsidRDefault="00F149B9" w:rsidP="00F149B9">
      <w:pPr>
        <w:jc w:val="both"/>
      </w:pPr>
      <w:r>
        <w:t xml:space="preserve">1) </w:t>
      </w:r>
      <w:r w:rsidR="002F406E">
        <w:t>miejskie</w:t>
      </w:r>
      <w:r>
        <w:t xml:space="preserve"> instytucje kultury i sportu;</w:t>
      </w:r>
    </w:p>
    <w:p w14:paraId="680D74A8" w14:textId="1493C6CC" w:rsidR="00F149B9" w:rsidRDefault="00F149B9" w:rsidP="00F149B9">
      <w:pPr>
        <w:ind w:left="284" w:hanging="284"/>
        <w:jc w:val="both"/>
      </w:pPr>
      <w:r>
        <w:t xml:space="preserve">2) </w:t>
      </w:r>
      <w:r w:rsidR="002F406E">
        <w:t>podmioty</w:t>
      </w:r>
      <w:r>
        <w:t xml:space="preserve"> prowadzące działalność z zakresu edukacji, kultury, sportu i rekreacji</w:t>
      </w:r>
      <w:r w:rsidR="00944B40">
        <w:t>,</w:t>
      </w:r>
      <w:r>
        <w:t xml:space="preserve"> </w:t>
      </w:r>
      <w:r w:rsidR="002F406E">
        <w:t>niezwiązane</w:t>
      </w:r>
      <w:r>
        <w:t xml:space="preserve"> </w:t>
      </w:r>
      <w:r>
        <w:br/>
        <w:t>z samorządem</w:t>
      </w:r>
      <w:r w:rsidR="002F406E">
        <w:t>,</w:t>
      </w:r>
      <w:r>
        <w:t xml:space="preserve"> </w:t>
      </w:r>
      <w:r w:rsidR="00944B40">
        <w:t xml:space="preserve">zgłaszające zamiar przystąpienia </w:t>
      </w:r>
      <w:r>
        <w:t>do Programu;</w:t>
      </w:r>
    </w:p>
    <w:p w14:paraId="67414159" w14:textId="26C90A43" w:rsidR="00F149B9" w:rsidRDefault="00F149B9" w:rsidP="00DE445F">
      <w:pPr>
        <w:ind w:left="284" w:hanging="284"/>
        <w:jc w:val="both"/>
      </w:pPr>
      <w:r>
        <w:t>3) przedsiębiorców prowadzących działalność gospodarczą</w:t>
      </w:r>
      <w:r w:rsidR="002F406E">
        <w:t>,</w:t>
      </w:r>
      <w:r>
        <w:t xml:space="preserve"> </w:t>
      </w:r>
      <w:r w:rsidR="00944B40">
        <w:t xml:space="preserve">zgłaszających zamiar </w:t>
      </w:r>
      <w:r w:rsidR="002F406E">
        <w:t>przystąpienia</w:t>
      </w:r>
      <w:r>
        <w:t xml:space="preserve">  do </w:t>
      </w:r>
      <w:r w:rsidR="00944B40">
        <w:t xml:space="preserve"> </w:t>
      </w:r>
      <w:r w:rsidR="00757120">
        <w:t xml:space="preserve"> </w:t>
      </w:r>
      <w:r w:rsidR="00DE445F">
        <w:t xml:space="preserve">  </w:t>
      </w:r>
      <w:r w:rsidRPr="00DE445F">
        <w:t xml:space="preserve">Programu. </w:t>
      </w:r>
    </w:p>
    <w:p w14:paraId="4D74D7E3" w14:textId="77777777" w:rsidR="00F149B9" w:rsidRDefault="00F149B9" w:rsidP="00F149B9">
      <w:pPr>
        <w:ind w:firstLine="708"/>
        <w:jc w:val="both"/>
      </w:pPr>
      <w:r w:rsidRPr="000A1B9F">
        <w:rPr>
          <w:b/>
          <w:bCs/>
        </w:rPr>
        <w:t>§ 4.</w:t>
      </w:r>
      <w:r>
        <w:t xml:space="preserve"> 1. Do udziału w Programie mogą przystąpić podmioty, które w ramach prowadzonej przez siebie działalności i realizowanych usług wyrażą wolę stosowania ulg na rzecz seniorów. </w:t>
      </w:r>
    </w:p>
    <w:p w14:paraId="168AF02A" w14:textId="618A5CB0" w:rsidR="00F149B9" w:rsidRDefault="00F149B9" w:rsidP="00F149B9">
      <w:pPr>
        <w:ind w:firstLine="708"/>
        <w:jc w:val="both"/>
      </w:pPr>
      <w:r>
        <w:t xml:space="preserve">2. Wzór wniosku o przystąpienie do Programu stanowi załącznik nr 1 do uchwały. </w:t>
      </w:r>
    </w:p>
    <w:p w14:paraId="6B2C46C9" w14:textId="77777777" w:rsidR="00F149B9" w:rsidRDefault="00F149B9" w:rsidP="00F149B9">
      <w:pPr>
        <w:ind w:firstLine="708"/>
        <w:jc w:val="both"/>
      </w:pPr>
      <w:r w:rsidRPr="000A1B9F">
        <w:rPr>
          <w:b/>
          <w:bCs/>
        </w:rPr>
        <w:t>§ 5.</w:t>
      </w:r>
      <w:r>
        <w:t xml:space="preserve"> 1. Potwierdzeniem uprawnień do korzystania z Programu jest „Białogardzka Karta Seniora”, zwana dalej „Kartą”.</w:t>
      </w:r>
    </w:p>
    <w:p w14:paraId="1CA46A75" w14:textId="77777777" w:rsidR="00F149B9" w:rsidRDefault="00F149B9" w:rsidP="00F149B9">
      <w:pPr>
        <w:ind w:firstLine="708"/>
        <w:jc w:val="both"/>
      </w:pPr>
      <w:r>
        <w:t xml:space="preserve">2. Karta zawiera imię i nazwisko oraz numer i jest ważna wyłącznie z dokumentem potwierdzającym tożsamość uprawnionego. </w:t>
      </w:r>
    </w:p>
    <w:p w14:paraId="6A94D175" w14:textId="58398270" w:rsidR="00F149B9" w:rsidRDefault="00F149B9" w:rsidP="00F149B9">
      <w:pPr>
        <w:ind w:firstLine="708"/>
        <w:jc w:val="both"/>
      </w:pPr>
      <w:r>
        <w:t xml:space="preserve">3. Wzór Karty stanowi załącznik nr 2 do uchwały. </w:t>
      </w:r>
    </w:p>
    <w:p w14:paraId="6A34763A" w14:textId="27D07E45" w:rsidR="00F149B9" w:rsidRDefault="00F149B9" w:rsidP="00F149B9">
      <w:pPr>
        <w:ind w:firstLine="708"/>
        <w:jc w:val="both"/>
      </w:pPr>
      <w:r w:rsidRPr="000A1B9F">
        <w:rPr>
          <w:b/>
          <w:bCs/>
        </w:rPr>
        <w:lastRenderedPageBreak/>
        <w:t>§ 6.</w:t>
      </w:r>
      <w:r>
        <w:t xml:space="preserve"> 1. Karta wydawana jest na wniosek osoby, która ukończyła 60</w:t>
      </w:r>
      <w:r w:rsidR="00944B40">
        <w:t>.</w:t>
      </w:r>
      <w:r>
        <w:t xml:space="preserve"> rok życia i zamieszkuje na terenie miasta Białogard. </w:t>
      </w:r>
    </w:p>
    <w:p w14:paraId="79A89184" w14:textId="77777777" w:rsidR="00F149B9" w:rsidRDefault="00F149B9" w:rsidP="00F149B9">
      <w:pPr>
        <w:ind w:firstLine="708"/>
        <w:jc w:val="both"/>
      </w:pPr>
      <w:r>
        <w:t>2. Karta wydawana jest bezterminowo.</w:t>
      </w:r>
    </w:p>
    <w:p w14:paraId="52E37E39" w14:textId="14CFD33C" w:rsidR="00F149B9" w:rsidRDefault="00F149B9" w:rsidP="00F149B9">
      <w:pPr>
        <w:ind w:firstLine="708"/>
        <w:jc w:val="both"/>
      </w:pPr>
      <w:r>
        <w:t xml:space="preserve"> 3. Wzór wniosku o wydanie Karty stanowi załącznik nr 3 do </w:t>
      </w:r>
      <w:r w:rsidR="00B15598">
        <w:t>uchwały</w:t>
      </w:r>
      <w:r>
        <w:t xml:space="preserve">. </w:t>
      </w:r>
    </w:p>
    <w:p w14:paraId="2EA28491" w14:textId="12221A3D" w:rsidR="00EE7AD5" w:rsidRDefault="00F149B9" w:rsidP="00B15598">
      <w:pPr>
        <w:ind w:firstLine="708"/>
        <w:jc w:val="both"/>
      </w:pPr>
      <w:r w:rsidRPr="000A1B9F">
        <w:rPr>
          <w:b/>
          <w:bCs/>
        </w:rPr>
        <w:t>§ 7.</w:t>
      </w:r>
      <w:r>
        <w:t xml:space="preserve"> </w:t>
      </w:r>
      <w:r w:rsidR="002F406E">
        <w:t>Tryb</w:t>
      </w:r>
      <w:r w:rsidR="00EE7AD5">
        <w:t xml:space="preserve"> wydawania i </w:t>
      </w:r>
      <w:r w:rsidR="002F406E">
        <w:t xml:space="preserve">sposób </w:t>
      </w:r>
      <w:r w:rsidR="00EE7AD5">
        <w:t>korzystania z dokumentu</w:t>
      </w:r>
      <w:r w:rsidR="005508E9">
        <w:t xml:space="preserve"> potwierdzającego</w:t>
      </w:r>
      <w:r w:rsidR="00EE7AD5">
        <w:t xml:space="preserve"> uprawnienia do korzystania z ulg przewidzianych w </w:t>
      </w:r>
      <w:r w:rsidR="00944B40">
        <w:t>P</w:t>
      </w:r>
      <w:r w:rsidR="00EE7AD5">
        <w:t>rogramie</w:t>
      </w:r>
      <w:r w:rsidR="005508E9">
        <w:t xml:space="preserve"> „Białogardzka</w:t>
      </w:r>
      <w:r w:rsidR="00EE7AD5">
        <w:t xml:space="preserve"> Karta Seniora”</w:t>
      </w:r>
      <w:r w:rsidR="002F406E">
        <w:t xml:space="preserve"> określa załącznik nr 4 do uchwały</w:t>
      </w:r>
      <w:r w:rsidR="00EE7AD5">
        <w:t xml:space="preserve">. </w:t>
      </w:r>
    </w:p>
    <w:p w14:paraId="2A8E45F8" w14:textId="149D4BF6" w:rsidR="00EE7AD5" w:rsidRDefault="005508E9" w:rsidP="00944B40">
      <w:pPr>
        <w:jc w:val="both"/>
      </w:pPr>
      <w:r>
        <w:rPr>
          <w:b/>
          <w:bCs/>
        </w:rPr>
        <w:t xml:space="preserve">  </w:t>
      </w:r>
      <w:r w:rsidR="00B15598">
        <w:rPr>
          <w:b/>
          <w:bCs/>
        </w:rPr>
        <w:tab/>
      </w:r>
      <w:r w:rsidR="00EE7AD5" w:rsidRPr="00EE7AD5">
        <w:rPr>
          <w:b/>
          <w:bCs/>
        </w:rPr>
        <w:t>§</w:t>
      </w:r>
      <w:r w:rsidR="00B15598">
        <w:rPr>
          <w:b/>
          <w:bCs/>
        </w:rPr>
        <w:t xml:space="preserve"> 8</w:t>
      </w:r>
      <w:r w:rsidR="00EE7AD5" w:rsidRPr="00EE7AD5">
        <w:rPr>
          <w:b/>
          <w:bCs/>
        </w:rPr>
        <w:t>.</w:t>
      </w:r>
      <w:r w:rsidR="00B15598">
        <w:t xml:space="preserve"> </w:t>
      </w:r>
      <w:r w:rsidR="000B6945" w:rsidRPr="000B6945">
        <w:t>Uchwała wchodzi w życie po upływie 14 dni od dnia ogłoszenia w Dzienniku Urzędowym Województwa Zachodniopomorskiego.</w:t>
      </w:r>
    </w:p>
    <w:p w14:paraId="3A6F0635" w14:textId="77777777" w:rsidR="009D7574" w:rsidRDefault="009D7574" w:rsidP="00C56530">
      <w:pPr>
        <w:jc w:val="both"/>
      </w:pPr>
    </w:p>
    <w:sectPr w:rsidR="009D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0BEAB" w14:textId="77777777" w:rsidR="004A2F1A" w:rsidRDefault="004A2F1A" w:rsidP="00A24B23">
      <w:pPr>
        <w:spacing w:after="0" w:line="240" w:lineRule="auto"/>
      </w:pPr>
      <w:r>
        <w:separator/>
      </w:r>
    </w:p>
  </w:endnote>
  <w:endnote w:type="continuationSeparator" w:id="0">
    <w:p w14:paraId="78129907" w14:textId="77777777" w:rsidR="004A2F1A" w:rsidRDefault="004A2F1A" w:rsidP="00A24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B9E5C" w14:textId="77777777" w:rsidR="004A2F1A" w:rsidRDefault="004A2F1A" w:rsidP="00A24B23">
      <w:pPr>
        <w:spacing w:after="0" w:line="240" w:lineRule="auto"/>
      </w:pPr>
      <w:r>
        <w:separator/>
      </w:r>
    </w:p>
  </w:footnote>
  <w:footnote w:type="continuationSeparator" w:id="0">
    <w:p w14:paraId="460D2315" w14:textId="77777777" w:rsidR="004A2F1A" w:rsidRDefault="004A2F1A" w:rsidP="00A24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02DB5"/>
    <w:multiLevelType w:val="hybridMultilevel"/>
    <w:tmpl w:val="66286AB8"/>
    <w:lvl w:ilvl="0" w:tplc="0CDEDFD4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861"/>
    <w:rsid w:val="00024696"/>
    <w:rsid w:val="00071F94"/>
    <w:rsid w:val="000774A8"/>
    <w:rsid w:val="000A1B9F"/>
    <w:rsid w:val="000B6945"/>
    <w:rsid w:val="000E6DBE"/>
    <w:rsid w:val="001214EF"/>
    <w:rsid w:val="00146BC7"/>
    <w:rsid w:val="00164E39"/>
    <w:rsid w:val="00185E66"/>
    <w:rsid w:val="001F1D62"/>
    <w:rsid w:val="001F5C83"/>
    <w:rsid w:val="00223789"/>
    <w:rsid w:val="0023234A"/>
    <w:rsid w:val="00272DE9"/>
    <w:rsid w:val="002F406E"/>
    <w:rsid w:val="00326CA8"/>
    <w:rsid w:val="00360E51"/>
    <w:rsid w:val="00373F2E"/>
    <w:rsid w:val="003940CC"/>
    <w:rsid w:val="003B31F5"/>
    <w:rsid w:val="00411749"/>
    <w:rsid w:val="00434949"/>
    <w:rsid w:val="00472238"/>
    <w:rsid w:val="004A2F1A"/>
    <w:rsid w:val="00511845"/>
    <w:rsid w:val="005508E9"/>
    <w:rsid w:val="00575107"/>
    <w:rsid w:val="006553CB"/>
    <w:rsid w:val="00674D31"/>
    <w:rsid w:val="0071686C"/>
    <w:rsid w:val="0074557A"/>
    <w:rsid w:val="00757120"/>
    <w:rsid w:val="007617DE"/>
    <w:rsid w:val="008A0D5D"/>
    <w:rsid w:val="008B3C37"/>
    <w:rsid w:val="009026E5"/>
    <w:rsid w:val="00912868"/>
    <w:rsid w:val="00944B40"/>
    <w:rsid w:val="009D7574"/>
    <w:rsid w:val="00A24B23"/>
    <w:rsid w:val="00A32918"/>
    <w:rsid w:val="00B15598"/>
    <w:rsid w:val="00B830FA"/>
    <w:rsid w:val="00BA4259"/>
    <w:rsid w:val="00C56530"/>
    <w:rsid w:val="00CF1542"/>
    <w:rsid w:val="00D255EB"/>
    <w:rsid w:val="00D93179"/>
    <w:rsid w:val="00DE445F"/>
    <w:rsid w:val="00E064D7"/>
    <w:rsid w:val="00E3678E"/>
    <w:rsid w:val="00E44338"/>
    <w:rsid w:val="00E62B3C"/>
    <w:rsid w:val="00E663B4"/>
    <w:rsid w:val="00EA41F0"/>
    <w:rsid w:val="00EA4861"/>
    <w:rsid w:val="00EE7AD5"/>
    <w:rsid w:val="00EF49CF"/>
    <w:rsid w:val="00F149B9"/>
    <w:rsid w:val="00FE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6E0F2"/>
  <w15:chartTrackingRefBased/>
  <w15:docId w15:val="{2721824E-2DCB-4554-BD60-1528503A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5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D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5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5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24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4B23"/>
  </w:style>
  <w:style w:type="paragraph" w:styleId="Stopka">
    <w:name w:val="footer"/>
    <w:basedOn w:val="Normalny"/>
    <w:link w:val="StopkaZnak"/>
    <w:uiPriority w:val="99"/>
    <w:unhideWhenUsed/>
    <w:rsid w:val="00A24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Aleksandra Piskunowicz</cp:lastModifiedBy>
  <cp:revision>32</cp:revision>
  <cp:lastPrinted>2021-03-26T08:44:00Z</cp:lastPrinted>
  <dcterms:created xsi:type="dcterms:W3CDTF">2019-06-24T06:36:00Z</dcterms:created>
  <dcterms:modified xsi:type="dcterms:W3CDTF">2021-04-01T07:47:00Z</dcterms:modified>
</cp:coreProperties>
</file>