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4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C2E02" w14:paraId="23BA65EB" w14:textId="77777777" w:rsidTr="00A64C67">
        <w:tc>
          <w:tcPr>
            <w:tcW w:w="9498" w:type="dxa"/>
          </w:tcPr>
          <w:p w14:paraId="7E202FCA" w14:textId="3CE3F895" w:rsidR="000C2E02" w:rsidRPr="00E758CF" w:rsidRDefault="00C10035" w:rsidP="00C10035">
            <w:pPr>
              <w:tabs>
                <w:tab w:val="left" w:pos="720"/>
                <w:tab w:val="center" w:pos="3570"/>
                <w:tab w:val="left" w:pos="5245"/>
              </w:tabs>
              <w:spacing w:before="24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DEEAF6" w:themeFill="accent5" w:themeFillTint="33"/>
              </w:rPr>
              <w:tab/>
            </w:r>
            <w:r w:rsidR="003A273B" w:rsidRPr="00E758CF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1EF51836" wp14:editId="7BB445D0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66675</wp:posOffset>
                  </wp:positionV>
                  <wp:extent cx="13335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91" y="21192"/>
                      <wp:lineTo x="21291" y="0"/>
                      <wp:lineTo x="0" y="0"/>
                    </wp:wrapPolygon>
                  </wp:wrapThrough>
                  <wp:docPr id="799376294" name="Obraz 79937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lk140493992"/>
            <w:r w:rsidR="000C2E02" w:rsidRPr="00E758CF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DEEAF6" w:themeFill="accent5" w:themeFillTint="33"/>
              </w:rPr>
              <w:t>Koszalińsko-Kołobrzesko-Białogardzki Obszar Funkcjonalny</w:t>
            </w:r>
          </w:p>
          <w:p w14:paraId="16D0657D" w14:textId="35EF5EEA" w:rsidR="00596217" w:rsidRPr="00E758CF" w:rsidRDefault="000C2E02" w:rsidP="00D465D3">
            <w:pPr>
              <w:tabs>
                <w:tab w:val="left" w:pos="4170"/>
                <w:tab w:val="left" w:pos="5245"/>
              </w:tabs>
              <w:ind w:left="1880"/>
              <w:rPr>
                <w:rFonts w:ascii="Segoe UI" w:hAnsi="Segoe UI" w:cs="Segoe UI"/>
                <w:sz w:val="14"/>
                <w:szCs w:val="14"/>
              </w:rPr>
            </w:pPr>
            <w:r w:rsidRPr="00E758CF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Gminy: </w:t>
            </w:r>
            <w:r w:rsidRPr="00E758CF">
              <w:rPr>
                <w:rFonts w:ascii="Segoe UI" w:hAnsi="Segoe UI" w:cs="Segoe UI"/>
                <w:sz w:val="14"/>
                <w:szCs w:val="14"/>
              </w:rPr>
              <w:t>Będzino, Białogard, Miasto Białogard, , Biesiekierz, Bobolice, Dygowo, Gościno, Karlino, Kołobrzeg,</w:t>
            </w:r>
          </w:p>
          <w:p w14:paraId="33D66087" w14:textId="74EF1FD9" w:rsidR="000C2E02" w:rsidRPr="00E758CF" w:rsidRDefault="000C2E02" w:rsidP="00D465D3">
            <w:pPr>
              <w:tabs>
                <w:tab w:val="left" w:pos="2261"/>
                <w:tab w:val="left" w:pos="5245"/>
              </w:tabs>
              <w:ind w:left="1880"/>
              <w:rPr>
                <w:rFonts w:ascii="Segoe UI" w:hAnsi="Segoe UI" w:cs="Segoe UI"/>
                <w:sz w:val="14"/>
                <w:szCs w:val="14"/>
              </w:rPr>
            </w:pPr>
            <w:r w:rsidRPr="00E758CF">
              <w:rPr>
                <w:rFonts w:ascii="Segoe UI" w:hAnsi="Segoe UI" w:cs="Segoe UI"/>
                <w:sz w:val="14"/>
                <w:szCs w:val="14"/>
              </w:rPr>
              <w:t>Miasto</w:t>
            </w:r>
            <w:r w:rsidR="006A261F" w:rsidRPr="00E758CF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E758CF">
              <w:rPr>
                <w:rFonts w:ascii="Segoe UI" w:hAnsi="Segoe UI" w:cs="Segoe UI"/>
                <w:sz w:val="14"/>
                <w:szCs w:val="14"/>
              </w:rPr>
              <w:t>Kołobrzeg</w:t>
            </w:r>
            <w:r w:rsidR="006A261F" w:rsidRPr="00E758CF">
              <w:rPr>
                <w:rFonts w:ascii="Segoe UI" w:hAnsi="Segoe UI" w:cs="Segoe UI"/>
                <w:sz w:val="14"/>
                <w:szCs w:val="14"/>
              </w:rPr>
              <w:t xml:space="preserve">, </w:t>
            </w:r>
            <w:r w:rsidRPr="00E758CF">
              <w:rPr>
                <w:rFonts w:ascii="Segoe UI" w:hAnsi="Segoe UI" w:cs="Segoe UI"/>
                <w:sz w:val="14"/>
                <w:szCs w:val="14"/>
              </w:rPr>
              <w:t>Miasto Koszalin, Manowo, Mielno, Polanów, Rymań, Sianów, Siemyśl, Świeszyno,</w:t>
            </w:r>
            <w:r w:rsidR="00D465D3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E758CF">
              <w:rPr>
                <w:rFonts w:ascii="Segoe UI" w:hAnsi="Segoe UI" w:cs="Segoe UI"/>
                <w:sz w:val="14"/>
                <w:szCs w:val="14"/>
              </w:rPr>
              <w:t>Tychowo,</w:t>
            </w:r>
            <w:r w:rsidR="00D465D3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E758CF">
              <w:rPr>
                <w:rFonts w:ascii="Segoe UI" w:hAnsi="Segoe UI" w:cs="Segoe UI"/>
                <w:sz w:val="14"/>
                <w:szCs w:val="14"/>
              </w:rPr>
              <w:t xml:space="preserve">Ustronie Morskie; </w:t>
            </w:r>
          </w:p>
          <w:p w14:paraId="4241F688" w14:textId="5D3E5B50" w:rsidR="000C2E02" w:rsidRPr="00E758CF" w:rsidRDefault="000C2E02" w:rsidP="003A273B">
            <w:pPr>
              <w:tabs>
                <w:tab w:val="left" w:pos="2261"/>
                <w:tab w:val="left" w:pos="5245"/>
              </w:tabs>
              <w:ind w:left="188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E758CF">
              <w:rPr>
                <w:rFonts w:ascii="Segoe UI" w:hAnsi="Segoe UI" w:cs="Segoe UI"/>
                <w:b/>
                <w:bCs/>
                <w:sz w:val="14"/>
                <w:szCs w:val="14"/>
              </w:rPr>
              <w:t>Powiaty</w:t>
            </w:r>
            <w:r w:rsidRPr="00E758CF">
              <w:rPr>
                <w:rFonts w:ascii="Segoe UI" w:hAnsi="Segoe UI" w:cs="Segoe UI"/>
                <w:sz w:val="14"/>
                <w:szCs w:val="14"/>
              </w:rPr>
              <w:t>: Białogardzki, Kołobrzeski, Koszaliński</w:t>
            </w:r>
          </w:p>
          <w:bookmarkEnd w:id="0"/>
          <w:p w14:paraId="779B90ED" w14:textId="562808B0" w:rsidR="000C2E02" w:rsidRPr="00E758CF" w:rsidRDefault="000C2E02" w:rsidP="003A273B">
            <w:pPr>
              <w:tabs>
                <w:tab w:val="left" w:pos="5245"/>
              </w:tabs>
              <w:ind w:left="188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613C5EA" w14:textId="3CAF459E" w:rsidR="000C2E02" w:rsidRPr="00E758CF" w:rsidRDefault="000C2E02" w:rsidP="000C2E02">
            <w:pPr>
              <w:tabs>
                <w:tab w:val="left" w:pos="5245"/>
              </w:tabs>
              <w:ind w:left="1134" w:hanging="792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EB2E60C" w14:textId="4E92C050" w:rsidR="004F57DF" w:rsidRPr="00E758CF" w:rsidRDefault="00D33338" w:rsidP="00D33338">
            <w:pPr>
              <w:tabs>
                <w:tab w:val="left" w:pos="5245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  </w:t>
            </w:r>
            <w:r w:rsidR="004F57DF" w:rsidRPr="00E758CF">
              <w:rPr>
                <w:rFonts w:ascii="Segoe UI" w:hAnsi="Segoe UI" w:cs="Segoe UI"/>
                <w:b/>
                <w:sz w:val="24"/>
                <w:szCs w:val="24"/>
              </w:rPr>
              <w:t xml:space="preserve">Formularz </w:t>
            </w:r>
            <w:r w:rsidR="00C10035">
              <w:rPr>
                <w:rFonts w:ascii="Segoe UI" w:hAnsi="Segoe UI" w:cs="Segoe UI"/>
                <w:b/>
                <w:sz w:val="24"/>
                <w:szCs w:val="24"/>
              </w:rPr>
              <w:t>z</w:t>
            </w:r>
            <w:r w:rsidR="004F57DF" w:rsidRPr="00E758CF">
              <w:rPr>
                <w:rFonts w:ascii="Segoe UI" w:hAnsi="Segoe UI" w:cs="Segoe UI"/>
                <w:b/>
                <w:sz w:val="24"/>
                <w:szCs w:val="24"/>
              </w:rPr>
              <w:t xml:space="preserve">głoszeniowy kandydata na członka Rady </w:t>
            </w:r>
            <w:r w:rsidR="00796B63"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  <w:r w:rsidR="004F57DF" w:rsidRPr="00E758CF">
              <w:rPr>
                <w:rFonts w:ascii="Segoe UI" w:hAnsi="Segoe UI" w:cs="Segoe UI"/>
                <w:b/>
                <w:sz w:val="24"/>
                <w:szCs w:val="24"/>
              </w:rPr>
              <w:t>oradczej ZIT KKBOF</w:t>
            </w:r>
          </w:p>
          <w:p w14:paraId="03F6B041" w14:textId="40363F19" w:rsidR="004F57DF" w:rsidRPr="00E758CF" w:rsidRDefault="004F57DF" w:rsidP="000C2E02">
            <w:pPr>
              <w:tabs>
                <w:tab w:val="left" w:pos="5245"/>
              </w:tabs>
              <w:ind w:left="1134" w:hanging="792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4071"/>
              <w:gridCol w:w="2453"/>
            </w:tblGrid>
            <w:tr w:rsidR="004F57DF" w:rsidRPr="00E758CF" w14:paraId="3A7E5BEB" w14:textId="77777777" w:rsidTr="001A6357">
              <w:tc>
                <w:tcPr>
                  <w:tcW w:w="8789" w:type="dxa"/>
                  <w:gridSpan w:val="3"/>
                  <w:shd w:val="clear" w:color="auto" w:fill="8EAADB" w:themeFill="accent1" w:themeFillTint="99"/>
                </w:tcPr>
                <w:p w14:paraId="46DA29B2" w14:textId="1C523E53" w:rsidR="004F57DF" w:rsidRPr="00E758CF" w:rsidRDefault="004F57DF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Dane podmiotu (stowarzyszenia, fundacji, klubu, instytucji itp.)</w:t>
                  </w:r>
                </w:p>
              </w:tc>
            </w:tr>
            <w:tr w:rsidR="00255FAE" w:rsidRPr="00E758CF" w14:paraId="6C0AE2A5" w14:textId="74EF6646" w:rsidTr="00255FAE">
              <w:trPr>
                <w:trHeight w:val="70"/>
              </w:trPr>
              <w:tc>
                <w:tcPr>
                  <w:tcW w:w="2265" w:type="dxa"/>
                </w:tcPr>
                <w:p w14:paraId="7FE76B43" w14:textId="34D8CBD4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6524" w:type="dxa"/>
                  <w:gridSpan w:val="2"/>
                </w:tcPr>
                <w:p w14:paraId="16C5DC15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7F7CF95D" w14:textId="441AF278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181687E6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1F338B69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255FAE" w:rsidRPr="00E758CF" w14:paraId="1A971D5D" w14:textId="4B8B4922" w:rsidTr="00255FAE">
              <w:tc>
                <w:tcPr>
                  <w:tcW w:w="2265" w:type="dxa"/>
                </w:tcPr>
                <w:p w14:paraId="620CA808" w14:textId="595EEBF3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6524" w:type="dxa"/>
                  <w:gridSpan w:val="2"/>
                </w:tcPr>
                <w:p w14:paraId="74E9152F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620A536C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728D13AE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3981747E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255FAE" w:rsidRPr="00E758CF" w14:paraId="6F72F7AC" w14:textId="73ABE0BC" w:rsidTr="00255FAE">
              <w:tc>
                <w:tcPr>
                  <w:tcW w:w="2265" w:type="dxa"/>
                </w:tcPr>
                <w:p w14:paraId="722779A7" w14:textId="673B8B41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6524" w:type="dxa"/>
                  <w:gridSpan w:val="2"/>
                </w:tcPr>
                <w:p w14:paraId="0736C580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23D97679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255FAE" w:rsidRPr="00E758CF" w14:paraId="4220B5DA" w14:textId="31210888" w:rsidTr="00255FAE">
              <w:tc>
                <w:tcPr>
                  <w:tcW w:w="2265" w:type="dxa"/>
                </w:tcPr>
                <w:p w14:paraId="0718166B" w14:textId="5C334304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524" w:type="dxa"/>
                  <w:gridSpan w:val="2"/>
                </w:tcPr>
                <w:p w14:paraId="47004296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14:paraId="5B5115FB" w14:textId="77777777" w:rsidR="00255FAE" w:rsidRDefault="00255FAE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D070B3" w:rsidRPr="00E758CF" w14:paraId="03CB7C93" w14:textId="77777777" w:rsidTr="001A6357">
              <w:tc>
                <w:tcPr>
                  <w:tcW w:w="8789" w:type="dxa"/>
                  <w:gridSpan w:val="3"/>
                </w:tcPr>
                <w:p w14:paraId="0AA1FF4A" w14:textId="26232413" w:rsidR="00D070B3" w:rsidRPr="00E758CF" w:rsidRDefault="00D070B3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32"/>
                      <w:szCs w:val="32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Obszar</w:t>
                  </w: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prowadzonej działalności </w:t>
                  </w:r>
                </w:p>
              </w:tc>
            </w:tr>
            <w:tr w:rsidR="00BD5306" w:rsidRPr="00E758CF" w14:paraId="66EDD78E" w14:textId="77777777" w:rsidTr="001A6357">
              <w:tc>
                <w:tcPr>
                  <w:tcW w:w="8789" w:type="dxa"/>
                  <w:gridSpan w:val="3"/>
                </w:tcPr>
                <w:p w14:paraId="5D44FC33" w14:textId="44B98FFF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Rozwój lokalny</w:t>
                  </w:r>
                </w:p>
                <w:p w14:paraId="3A8C1502" w14:textId="1213FB75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Społeczeństwo obywatelskie.</w:t>
                  </w:r>
                </w:p>
                <w:p w14:paraId="2B0EB775" w14:textId="57260B30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 xml:space="preserve">Promowanie praw podstawowych, praw osób ze specjalnymi potrzebami, równości płci </w:t>
                  </w:r>
                  <w:r w:rsidR="005C5388"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br/>
                  </w: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i niedyskryminacji</w:t>
                  </w:r>
                </w:p>
                <w:p w14:paraId="6EA0D326" w14:textId="2E81D147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Ochrona zdrowia</w:t>
                  </w:r>
                </w:p>
                <w:p w14:paraId="2AD15C3B" w14:textId="65565C89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kern w:val="36"/>
                      <w:sz w:val="18"/>
                      <w:szCs w:val="18"/>
                    </w:rPr>
                    <w:t>Usługi zdrowotne dla osób starszych</w:t>
                  </w:r>
                </w:p>
                <w:p w14:paraId="3CCC0DFD" w14:textId="486AA0BB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Usługi socjalne i pomoc społeczna</w:t>
                  </w:r>
                </w:p>
                <w:p w14:paraId="7B41727B" w14:textId="76A89DE8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Edukacja i wychowanie</w:t>
                  </w:r>
                </w:p>
                <w:p w14:paraId="18D1D524" w14:textId="3CF39143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Kształcenie zawodowe</w:t>
                  </w:r>
                </w:p>
                <w:p w14:paraId="44EA94AE" w14:textId="006208D2" w:rsidR="00BD5306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Kultura i sztuka</w:t>
                  </w:r>
                </w:p>
                <w:p w14:paraId="20B84343" w14:textId="2130BE06" w:rsidR="006A1402" w:rsidRPr="00E758CF" w:rsidRDefault="006A1402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Dziedzictwo kulturowe</w:t>
                  </w:r>
                </w:p>
                <w:p w14:paraId="76569F70" w14:textId="54B7FAEE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 xml:space="preserve">Sport, turystyka, rekreacja </w:t>
                  </w:r>
                </w:p>
                <w:p w14:paraId="742F8FC9" w14:textId="0F0D4AE3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Ochrona środowiska</w:t>
                  </w:r>
                </w:p>
                <w:p w14:paraId="5FABF4D9" w14:textId="50DBF3D0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kern w:val="36"/>
                      <w:sz w:val="18"/>
                      <w:szCs w:val="18"/>
                    </w:rPr>
                    <w:t>Efektywność energetyczna</w:t>
                  </w:r>
                </w:p>
                <w:p w14:paraId="62DD1926" w14:textId="706873FF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Gospodarka i przedsiębiorczość</w:t>
                  </w:r>
                  <w:r w:rsidR="006004CA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, branża …………….……………………………………………………….………………..</w:t>
                  </w:r>
                </w:p>
                <w:p w14:paraId="571AAB5B" w14:textId="3F8FDC83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kern w:val="36"/>
                      <w:sz w:val="18"/>
                      <w:szCs w:val="18"/>
                    </w:rPr>
                    <w:t>Zrównoważona mobilność miejska</w:t>
                  </w:r>
                </w:p>
                <w:p w14:paraId="352CB91F" w14:textId="796F1C52" w:rsidR="00BD5306" w:rsidRPr="00E758CF" w:rsidRDefault="00BD5306" w:rsidP="006004CA">
                  <w:pPr>
                    <w:pStyle w:val="Akapitzlist"/>
                    <w:framePr w:hSpace="141" w:wrap="around" w:vAnchor="text" w:hAnchor="margin" w:y="541"/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spacing w:line="276" w:lineRule="auto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758C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 xml:space="preserve">Inny, jaki? </w:t>
                  </w:r>
                  <w:r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………………………………………</w:t>
                  </w:r>
                  <w:r w:rsidR="009763AE"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………………</w:t>
                  </w:r>
                  <w:r w:rsidR="006A1402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……………………………..</w:t>
                  </w:r>
                  <w:r w:rsidR="009763AE"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……….</w:t>
                  </w:r>
                  <w:r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……………….. ……………………………</w:t>
                  </w:r>
                  <w:r w:rsidR="009763AE"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…………………………………</w:t>
                  </w:r>
                  <w:r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</w:t>
                  </w:r>
                  <w:r w:rsidR="006A1402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…………………………………</w:t>
                  </w:r>
                  <w:r w:rsidRPr="00E758CF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 xml:space="preserve">……………………….. </w:t>
                  </w:r>
                </w:p>
                <w:p w14:paraId="55C44DE9" w14:textId="77777777" w:rsidR="00BD5306" w:rsidRPr="00E758CF" w:rsidRDefault="00BD5306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4F57DF" w:rsidRPr="00E758CF" w14:paraId="0DCBD597" w14:textId="77777777" w:rsidTr="001A6357">
              <w:tc>
                <w:tcPr>
                  <w:tcW w:w="6336" w:type="dxa"/>
                  <w:gridSpan w:val="2"/>
                </w:tcPr>
                <w:p w14:paraId="4D7362B6" w14:textId="1D5EA582" w:rsidR="004F57DF" w:rsidRPr="00E758CF" w:rsidRDefault="00C81ADA" w:rsidP="006004CA">
                  <w:pPr>
                    <w:framePr w:hSpace="141" w:wrap="around" w:vAnchor="text" w:hAnchor="margin" w:y="541"/>
                    <w:tabs>
                      <w:tab w:val="left" w:pos="851"/>
                    </w:tabs>
                    <w:suppressAutoHyphens/>
                    <w:autoSpaceDN w:val="0"/>
                    <w:spacing w:before="100" w:after="100" w:line="276" w:lineRule="auto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Teren</w:t>
                  </w:r>
                  <w:r w:rsidR="00682D19" w:rsidRPr="00E758C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prowadzenia działalności </w:t>
                  </w:r>
                </w:p>
              </w:tc>
              <w:tc>
                <w:tcPr>
                  <w:tcW w:w="2453" w:type="dxa"/>
                </w:tcPr>
                <w:p w14:paraId="1946BC3B" w14:textId="578D9AE5" w:rsidR="004F57DF" w:rsidRPr="00E758CF" w:rsidRDefault="006C3D4B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Obszar KKBOF</w:t>
                  </w:r>
                </w:p>
                <w:p w14:paraId="5E9ED12F" w14:textId="7B9138F9" w:rsidR="006C3D4B" w:rsidRPr="00E758CF" w:rsidRDefault="00A64C67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ind w:firstLine="337"/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eastAsia="Times New Roman" w:hAnsi="Segoe UI" w:cs="Segoe UI"/>
                      <w:noProof/>
                      <w:kern w:val="28"/>
                      <w:sz w:val="24"/>
                      <w:szCs w:val="24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F3E17F" wp14:editId="261ADF95">
                            <wp:simplePos x="0" y="0"/>
                            <wp:positionH relativeFrom="column">
                              <wp:posOffset>976630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31445" cy="139700"/>
                            <wp:effectExtent l="13970" t="11430" r="6985" b="10795"/>
                            <wp:wrapNone/>
                            <wp:docPr id="224332373" name="Pole tekstowe 2243323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A00C01" w14:textId="77777777" w:rsidR="006C3D4B" w:rsidRDefault="006C3D4B" w:rsidP="006C3D4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F3E17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24332373" o:spid="_x0000_s1026" type="#_x0000_t202" style="position:absolute;left:0;text-align:left;margin-left:76.9pt;margin-top:4.65pt;width:10.3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">
                            <v:textbox>
                              <w:txbxContent>
                                <w:p w14:paraId="10A00C01" w14:textId="77777777" w:rsidR="006C3D4B" w:rsidRDefault="006C3D4B" w:rsidP="006C3D4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3D4B" w:rsidRPr="00E758CF">
                    <w:rPr>
                      <w:rFonts w:ascii="Segoe UI" w:eastAsia="Times New Roman" w:hAnsi="Segoe UI" w:cs="Segoe UI"/>
                      <w:noProof/>
                      <w:kern w:val="28"/>
                      <w:sz w:val="24"/>
                      <w:szCs w:val="24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EECCBC" wp14:editId="2E15E3AE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31445" cy="139700"/>
                            <wp:effectExtent l="13970" t="11430" r="6985" b="10795"/>
                            <wp:wrapNone/>
                            <wp:docPr id="5" name="Pole tekstow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75ACC3" w14:textId="77777777" w:rsidR="006C3D4B" w:rsidRDefault="006C3D4B" w:rsidP="006C3D4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EECCBC" id="Pole tekstowe 5" o:spid="_x0000_s1027" type="#_x0000_t202" style="position:absolute;left:0;text-align:left;margin-left:-.35pt;margin-top:3.15pt;width:10.3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">
                            <v:textbox>
                              <w:txbxContent>
                                <w:p w14:paraId="2B75ACC3" w14:textId="77777777" w:rsidR="006C3D4B" w:rsidRDefault="006C3D4B" w:rsidP="006C3D4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3D4B" w:rsidRPr="00E758CF">
                    <w:rPr>
                      <w:rFonts w:ascii="Segoe UI" w:hAnsi="Segoe UI" w:cs="Segoe UI"/>
                      <w:sz w:val="24"/>
                      <w:szCs w:val="24"/>
                    </w:rPr>
                    <w:t xml:space="preserve">TAK   NIE </w:t>
                  </w:r>
                  <w:r w:rsidR="006C3D4B" w:rsidRPr="00E758CF">
                    <w:rPr>
                      <w:rFonts w:ascii="Segoe UI" w:hAnsi="Segoe UI" w:cs="Segoe UI"/>
                      <w:sz w:val="24"/>
                      <w:szCs w:val="24"/>
                    </w:rPr>
                    <w:tab/>
                  </w:r>
                </w:p>
              </w:tc>
            </w:tr>
            <w:tr w:rsidR="00682D19" w:rsidRPr="00E758CF" w14:paraId="3F3FA50F" w14:textId="77777777" w:rsidTr="001A6357">
              <w:trPr>
                <w:trHeight w:val="113"/>
              </w:trPr>
              <w:tc>
                <w:tcPr>
                  <w:tcW w:w="8789" w:type="dxa"/>
                  <w:gridSpan w:val="3"/>
                </w:tcPr>
                <w:p w14:paraId="2D4B5D1B" w14:textId="77777777" w:rsidR="00682D19" w:rsidRPr="008B1FFC" w:rsidRDefault="00682D19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4"/>
                      <w:szCs w:val="4"/>
                    </w:rPr>
                  </w:pPr>
                </w:p>
              </w:tc>
            </w:tr>
            <w:tr w:rsidR="00682D19" w:rsidRPr="00E758CF" w14:paraId="6A3E7622" w14:textId="77777777" w:rsidTr="001A6357">
              <w:tc>
                <w:tcPr>
                  <w:tcW w:w="8789" w:type="dxa"/>
                  <w:gridSpan w:val="3"/>
                  <w:shd w:val="clear" w:color="auto" w:fill="92D050"/>
                </w:tcPr>
                <w:p w14:paraId="6A8422F8" w14:textId="29D07BFA" w:rsidR="00682D19" w:rsidRPr="00E758CF" w:rsidRDefault="00682D19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Dane kandydata na członka Rady </w:t>
                  </w:r>
                  <w:r w:rsidR="0028218A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d</w:t>
                  </w:r>
                  <w:r w:rsidRPr="00E758C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oradczej ZIT KKBOF</w:t>
                  </w:r>
                </w:p>
              </w:tc>
            </w:tr>
            <w:tr w:rsidR="00682D19" w:rsidRPr="00E758CF" w14:paraId="09AC8521" w14:textId="77777777" w:rsidTr="001A6357">
              <w:tc>
                <w:tcPr>
                  <w:tcW w:w="6336" w:type="dxa"/>
                  <w:gridSpan w:val="2"/>
                </w:tcPr>
                <w:p w14:paraId="76D252AF" w14:textId="5776C8FB" w:rsidR="00682D19" w:rsidRPr="00E758CF" w:rsidRDefault="00596217" w:rsidP="006004CA">
                  <w:pPr>
                    <w:framePr w:hSpace="141" w:wrap="around" w:vAnchor="text" w:hAnchor="margin" w:y="541"/>
                    <w:tabs>
                      <w:tab w:val="left" w:pos="851"/>
                    </w:tabs>
                    <w:suppressAutoHyphens/>
                    <w:autoSpaceDN w:val="0"/>
                    <w:spacing w:before="100" w:after="100" w:line="276" w:lineRule="auto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Imię i Nazwisko </w:t>
                  </w:r>
                </w:p>
              </w:tc>
              <w:tc>
                <w:tcPr>
                  <w:tcW w:w="2453" w:type="dxa"/>
                </w:tcPr>
                <w:p w14:paraId="7DBAFDEE" w14:textId="77777777" w:rsidR="00682D19" w:rsidRPr="00E758CF" w:rsidRDefault="00682D19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682D19" w:rsidRPr="00E758CF" w14:paraId="6E62BA81" w14:textId="77777777" w:rsidTr="001A6357">
              <w:tc>
                <w:tcPr>
                  <w:tcW w:w="6336" w:type="dxa"/>
                  <w:gridSpan w:val="2"/>
                </w:tcPr>
                <w:p w14:paraId="61395037" w14:textId="1731C6BD" w:rsidR="00682D19" w:rsidRPr="00E758CF" w:rsidRDefault="00596217" w:rsidP="006004CA">
                  <w:pPr>
                    <w:framePr w:hSpace="141" w:wrap="around" w:vAnchor="text" w:hAnchor="margin" w:y="541"/>
                    <w:tabs>
                      <w:tab w:val="left" w:pos="851"/>
                    </w:tabs>
                    <w:suppressAutoHyphens/>
                    <w:autoSpaceDN w:val="0"/>
                    <w:spacing w:before="100" w:after="100" w:line="276" w:lineRule="auto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Adres do korespondencji</w:t>
                  </w:r>
                </w:p>
              </w:tc>
              <w:tc>
                <w:tcPr>
                  <w:tcW w:w="2453" w:type="dxa"/>
                </w:tcPr>
                <w:p w14:paraId="6EC749AF" w14:textId="77777777" w:rsidR="00682D19" w:rsidRPr="00E758CF" w:rsidRDefault="00682D19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682D19" w:rsidRPr="00E758CF" w14:paraId="36EBD082" w14:textId="77777777" w:rsidTr="001A6357">
              <w:tc>
                <w:tcPr>
                  <w:tcW w:w="6336" w:type="dxa"/>
                  <w:gridSpan w:val="2"/>
                </w:tcPr>
                <w:p w14:paraId="55BD4595" w14:textId="4733B9D3" w:rsidR="00682D19" w:rsidRPr="00E758CF" w:rsidRDefault="00596217" w:rsidP="006004CA">
                  <w:pPr>
                    <w:framePr w:hSpace="141" w:wrap="around" w:vAnchor="text" w:hAnchor="margin" w:y="541"/>
                    <w:tabs>
                      <w:tab w:val="left" w:pos="851"/>
                    </w:tabs>
                    <w:suppressAutoHyphens/>
                    <w:autoSpaceDN w:val="0"/>
                    <w:spacing w:before="100" w:after="100" w:line="276" w:lineRule="auto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E758CF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453" w:type="dxa"/>
                </w:tcPr>
                <w:p w14:paraId="5923366D" w14:textId="77777777" w:rsidR="00682D19" w:rsidRPr="00E758CF" w:rsidRDefault="00682D19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4F3FCC" w:rsidRPr="00E758CF" w14:paraId="4F85B5F4" w14:textId="77777777" w:rsidTr="001A6357">
              <w:tc>
                <w:tcPr>
                  <w:tcW w:w="8789" w:type="dxa"/>
                  <w:gridSpan w:val="3"/>
                </w:tcPr>
                <w:p w14:paraId="3A865929" w14:textId="77777777" w:rsidR="004F3FCC" w:rsidRDefault="004F3FCC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F3FCC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lastRenderedPageBreak/>
                    <w:t>D</w:t>
                  </w:r>
                  <w:r w:rsidRPr="000E3CAB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 xml:space="preserve">otychczasowe doświadczenie w działaniach na rzecz </w:t>
                  </w:r>
                  <w:r w:rsidRPr="004F3FCC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 xml:space="preserve"> KKBOF:</w:t>
                  </w:r>
                </w:p>
                <w:p w14:paraId="52FB72AE" w14:textId="77777777" w:rsidR="005C34FC" w:rsidRDefault="005C34FC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  <w:p w14:paraId="190B52FB" w14:textId="347333D6" w:rsidR="005C34FC" w:rsidRPr="005C34FC" w:rsidRDefault="005C34FC" w:rsidP="006004CA">
                  <w:pPr>
                    <w:framePr w:hSpace="141" w:wrap="around" w:vAnchor="text" w:hAnchor="margin" w:y="541"/>
                    <w:suppressAutoHyphens/>
                    <w:spacing w:line="360" w:lineRule="auto"/>
                    <w:jc w:val="both"/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5C34FC"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………………………………………………………………………………………………</w:t>
                  </w:r>
                  <w:r w:rsidRPr="005C34FC"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</w:t>
                  </w:r>
                </w:p>
                <w:p w14:paraId="07A4921A" w14:textId="4B037D6C" w:rsidR="004F3FCC" w:rsidRPr="001B1F45" w:rsidRDefault="005C34FC" w:rsidP="006004CA">
                  <w:pPr>
                    <w:framePr w:hSpace="141" w:wrap="around" w:vAnchor="text" w:hAnchor="margin" w:y="541"/>
                    <w:suppressAutoHyphens/>
                    <w:spacing w:line="360" w:lineRule="auto"/>
                    <w:jc w:val="both"/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5C34FC"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47870" w:rsidRPr="00E758CF" w14:paraId="33944243" w14:textId="77777777" w:rsidTr="00E624EF">
              <w:tc>
                <w:tcPr>
                  <w:tcW w:w="8789" w:type="dxa"/>
                  <w:gridSpan w:val="3"/>
                  <w:shd w:val="clear" w:color="auto" w:fill="auto"/>
                </w:tcPr>
                <w:p w14:paraId="25AE8796" w14:textId="77777777" w:rsidR="00447870" w:rsidRPr="00E624EF" w:rsidRDefault="00447870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447870" w:rsidRPr="00E758CF" w14:paraId="6B0BF625" w14:textId="77777777" w:rsidTr="00A226CB">
              <w:tc>
                <w:tcPr>
                  <w:tcW w:w="6336" w:type="dxa"/>
                  <w:gridSpan w:val="2"/>
                </w:tcPr>
                <w:p w14:paraId="43F59390" w14:textId="140ED178" w:rsidR="00447870" w:rsidRPr="00E758CF" w:rsidRDefault="00447870" w:rsidP="006004CA">
                  <w:pPr>
                    <w:framePr w:hSpace="141" w:wrap="around" w:vAnchor="text" w:hAnchor="margin" w:y="541"/>
                    <w:tabs>
                      <w:tab w:val="left" w:pos="851"/>
                    </w:tabs>
                    <w:suppressAutoHyphens/>
                    <w:autoSpaceDN w:val="0"/>
                    <w:spacing w:before="100" w:after="100" w:line="276" w:lineRule="auto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Doświadczenie w realizacji projektów z dofinansowaniem unijnym</w:t>
                  </w:r>
                </w:p>
              </w:tc>
              <w:tc>
                <w:tcPr>
                  <w:tcW w:w="2453" w:type="dxa"/>
                </w:tcPr>
                <w:p w14:paraId="3F2AE124" w14:textId="77777777" w:rsidR="00447870" w:rsidRPr="00E758CF" w:rsidRDefault="00447870" w:rsidP="006004CA">
                  <w:pPr>
                    <w:framePr w:hSpace="141" w:wrap="around" w:vAnchor="text" w:hAnchor="margin" w:y="541"/>
                    <w:tabs>
                      <w:tab w:val="left" w:pos="5245"/>
                    </w:tabs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758CF">
                    <w:rPr>
                      <w:rFonts w:ascii="Segoe UI" w:eastAsia="Times New Roman" w:hAnsi="Segoe UI" w:cs="Segoe UI"/>
                      <w:noProof/>
                      <w:kern w:val="28"/>
                      <w:sz w:val="24"/>
                      <w:szCs w:val="24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4EEE200" wp14:editId="1B60FDE2">
                            <wp:simplePos x="0" y="0"/>
                            <wp:positionH relativeFrom="column">
                              <wp:posOffset>976630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31445" cy="139700"/>
                            <wp:effectExtent l="13970" t="11430" r="6985" b="10795"/>
                            <wp:wrapNone/>
                            <wp:docPr id="1602907309" name="Pole tekstowe 1602907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5E5EC0" w14:textId="77777777" w:rsidR="00447870" w:rsidRDefault="00447870" w:rsidP="0044787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4EEE20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602907309" o:spid="_x0000_s1028" type="#_x0000_t202" style="position:absolute;left:0;text-align:left;margin-left:76.9pt;margin-top:4.65pt;width:10.3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">
                            <v:textbox>
                              <w:txbxContent>
                                <w:p w14:paraId="4F5E5EC0" w14:textId="77777777" w:rsidR="00447870" w:rsidRDefault="00447870" w:rsidP="0044787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58CF">
                    <w:rPr>
                      <w:rFonts w:ascii="Segoe UI" w:eastAsia="Times New Roman" w:hAnsi="Segoe UI" w:cs="Segoe UI"/>
                      <w:noProof/>
                      <w:kern w:val="28"/>
                      <w:sz w:val="24"/>
                      <w:szCs w:val="24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2F87F72" wp14:editId="423E2908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31445" cy="139700"/>
                            <wp:effectExtent l="13970" t="11430" r="6985" b="10795"/>
                            <wp:wrapNone/>
                            <wp:docPr id="2522161" name="Pole tekstowe 2522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65BC4C" w14:textId="77777777" w:rsidR="00447870" w:rsidRDefault="00447870" w:rsidP="0044787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F87F72" id="Pole tekstowe 2522161" o:spid="_x0000_s1029" type="#_x0000_t202" style="position:absolute;left:0;text-align:left;margin-left:-.35pt;margin-top:3.15pt;width:10.3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">
                            <v:textbox>
                              <w:txbxContent>
                                <w:p w14:paraId="7265BC4C" w14:textId="77777777" w:rsidR="00447870" w:rsidRDefault="00447870" w:rsidP="0044787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    </w:t>
                  </w:r>
                  <w:r w:rsidRPr="00E758CF">
                    <w:rPr>
                      <w:rFonts w:ascii="Segoe UI" w:hAnsi="Segoe UI" w:cs="Segoe UI"/>
                      <w:sz w:val="24"/>
                      <w:szCs w:val="24"/>
                    </w:rPr>
                    <w:t xml:space="preserve">TAK   NIE </w:t>
                  </w:r>
                  <w:r w:rsidRPr="00E758CF">
                    <w:rPr>
                      <w:rFonts w:ascii="Segoe UI" w:hAnsi="Segoe UI" w:cs="Segoe UI"/>
                      <w:sz w:val="24"/>
                      <w:szCs w:val="24"/>
                    </w:rPr>
                    <w:tab/>
                  </w:r>
                </w:p>
              </w:tc>
            </w:tr>
            <w:tr w:rsidR="001A6357" w:rsidRPr="00E758CF" w14:paraId="40FDD270" w14:textId="77777777" w:rsidTr="00E624EF">
              <w:tc>
                <w:tcPr>
                  <w:tcW w:w="8789" w:type="dxa"/>
                  <w:gridSpan w:val="3"/>
                  <w:shd w:val="clear" w:color="auto" w:fill="auto"/>
                </w:tcPr>
                <w:p w14:paraId="687CA353" w14:textId="77777777" w:rsidR="001A6357" w:rsidRPr="00E624EF" w:rsidRDefault="001A6357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624EF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 xml:space="preserve">Dotychczasowe doświadczenie w realizacji projektów z dofinansowaniem unijnym: </w:t>
                  </w:r>
                </w:p>
                <w:p w14:paraId="330E69F4" w14:textId="77777777" w:rsidR="001A6357" w:rsidRPr="00E624EF" w:rsidRDefault="001A6357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E624EF"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F27B2A9" w14:textId="10928E42" w:rsidR="001A6357" w:rsidRPr="001A6357" w:rsidRDefault="001A6357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highlight w:val="cyan"/>
                      <w:lang w:eastAsia="pl-PL"/>
                      <w14:ligatures w14:val="none"/>
                    </w:rPr>
                  </w:pPr>
                </w:p>
              </w:tc>
            </w:tr>
            <w:tr w:rsidR="004F3FCC" w:rsidRPr="00E758CF" w14:paraId="6CDFF482" w14:textId="77777777" w:rsidTr="001A6357">
              <w:tc>
                <w:tcPr>
                  <w:tcW w:w="8789" w:type="dxa"/>
                  <w:gridSpan w:val="3"/>
                </w:tcPr>
                <w:p w14:paraId="7FE800D9" w14:textId="475B567F" w:rsidR="004F3FCC" w:rsidRDefault="004F3FCC" w:rsidP="006004CA">
                  <w:pPr>
                    <w:framePr w:hSpace="141" w:wrap="around" w:vAnchor="text" w:hAnchor="margin" w:y="541"/>
                    <w:suppressAutoHyphens/>
                    <w:spacing w:line="276" w:lineRule="auto"/>
                    <w:jc w:val="both"/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F3FCC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U</w:t>
                  </w:r>
                  <w:r w:rsidRPr="000E3CAB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zasadni</w:t>
                  </w:r>
                  <w:r w:rsidRPr="004F3FCC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enie</w:t>
                  </w:r>
                  <w:r w:rsidRPr="000E3CAB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 xml:space="preserve"> chę</w:t>
                  </w:r>
                  <w:r w:rsidRPr="004F3FCC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ci</w:t>
                  </w:r>
                  <w:r w:rsidRPr="000E3CAB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 xml:space="preserve"> przystąpienia do Rady </w:t>
                  </w:r>
                  <w:r w:rsidR="00796B63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d</w:t>
                  </w:r>
                  <w:r w:rsidRPr="000E3CAB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oradczej ZIT KKBOF</w:t>
                  </w:r>
                  <w:r w:rsidRPr="004F3FCC">
                    <w:rPr>
                      <w:rFonts w:ascii="Segoe UI" w:eastAsia="Times New Roman" w:hAnsi="Segoe UI" w:cs="Segoe UI"/>
                      <w:b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:</w:t>
                  </w:r>
                </w:p>
                <w:p w14:paraId="26A92F33" w14:textId="77777777" w:rsidR="005C34FC" w:rsidRPr="005C34FC" w:rsidRDefault="005C34FC" w:rsidP="006004CA">
                  <w:pPr>
                    <w:framePr w:hSpace="141" w:wrap="around" w:vAnchor="text" w:hAnchor="margin" w:y="541"/>
                    <w:suppressAutoHyphens/>
                    <w:spacing w:line="360" w:lineRule="auto"/>
                    <w:jc w:val="both"/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5C34FC"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………………………………………………………………………………………………</w:t>
                  </w:r>
                  <w:r w:rsidRPr="005C34FC">
                    <w:rPr>
                      <w:rFonts w:ascii="Segoe UI" w:eastAsia="Times New Roman" w:hAnsi="Segoe UI" w:cs="Segoe UI"/>
                      <w:bCs/>
                      <w:color w:val="000000" w:themeColor="text1"/>
                      <w:kern w:val="28"/>
                      <w:sz w:val="20"/>
                      <w:szCs w:val="20"/>
                      <w:lang w:eastAsia="pl-PL"/>
                      <w14:ligatures w14:val="none"/>
                    </w:rPr>
                    <w:t>………</w:t>
                  </w:r>
                </w:p>
                <w:p w14:paraId="01993056" w14:textId="77777777" w:rsidR="004F3FCC" w:rsidRPr="00E758CF" w:rsidRDefault="004F3FCC" w:rsidP="006004CA">
                  <w:pPr>
                    <w:framePr w:hSpace="141" w:wrap="around" w:vAnchor="text" w:hAnchor="margin" w:y="541"/>
                    <w:suppressAutoHyphens/>
                    <w:spacing w:line="360" w:lineRule="auto"/>
                    <w:jc w:val="both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EDCC11" w14:textId="77777777" w:rsidR="000C2E02" w:rsidRPr="00E758CF" w:rsidRDefault="000C2E02" w:rsidP="008B1FFC">
            <w:pPr>
              <w:tabs>
                <w:tab w:val="left" w:pos="5245"/>
              </w:tabs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596217" w:rsidRPr="00251535" w14:paraId="580AB8DB" w14:textId="77777777" w:rsidTr="00A64C67">
        <w:tc>
          <w:tcPr>
            <w:tcW w:w="9498" w:type="dxa"/>
          </w:tcPr>
          <w:p w14:paraId="09AF40E3" w14:textId="77777777" w:rsidR="007A7834" w:rsidRPr="00FA5E5E" w:rsidRDefault="007A7834" w:rsidP="002419B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05130A78" w14:textId="77777777" w:rsidR="001A6357" w:rsidRDefault="001A6357" w:rsidP="00247FFC">
            <w:pPr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E9220CB" w14:textId="1DCAB874" w:rsidR="007A7834" w:rsidRPr="001A6357" w:rsidRDefault="007A7834" w:rsidP="00247FFC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FA5E5E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Dane dotyczące reprezentacji grupy społecznej </w:t>
            </w:r>
            <w:r w:rsidRPr="001A6357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(proszę wybrać i zaznaczyć 1 odpowiedź):</w:t>
            </w:r>
          </w:p>
          <w:p w14:paraId="6726DDF3" w14:textId="77777777" w:rsidR="00721A26" w:rsidRPr="00721A26" w:rsidRDefault="007A7834" w:rsidP="009C7B45">
            <w:pPr>
              <w:pStyle w:val="Akapitzlist"/>
              <w:ind w:left="851" w:hanging="491"/>
              <w:jc w:val="both"/>
              <w:rPr>
                <w:rFonts w:ascii="Segoe UI" w:hAnsi="Segoe UI" w:cs="Segoe UI"/>
                <w:color w:val="000000" w:themeColor="text1"/>
                <w:sz w:val="2"/>
                <w:szCs w:val="2"/>
              </w:rPr>
            </w:pPr>
            <w:r w:rsidRPr="00FA5E5E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19B19" wp14:editId="12BA3D5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241300</wp:posOffset>
                      </wp:positionV>
                      <wp:extent cx="238125" cy="247650"/>
                      <wp:effectExtent l="0" t="0" r="28575" b="19050"/>
                      <wp:wrapNone/>
                      <wp:docPr id="1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9D935" id="Prostokąt 4" o:spid="_x0000_s1026" style="position:absolute;margin-left:18pt;margin-top:19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wYg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" filled="f" strokecolor="#1f3763 [1604]" strokeweight="1pt"/>
                  </w:pict>
                </mc:Fallback>
              </mc:AlternateContent>
            </w:r>
            <w:r w:rsidRPr="00FA5E5E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br/>
            </w:r>
            <w:bookmarkStart w:id="1" w:name="_Hlk123036492"/>
          </w:p>
          <w:p w14:paraId="4700F818" w14:textId="10A36F9F" w:rsidR="007A7834" w:rsidRPr="003C2E21" w:rsidRDefault="00442B5E" w:rsidP="00721A26">
            <w:pPr>
              <w:pStyle w:val="Akapitzlist"/>
              <w:ind w:left="851" w:firstLine="10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Przedstawiciel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partner</w:t>
            </w:r>
            <w:r w:rsidR="00163513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gospodarcz</w:t>
            </w:r>
            <w:r w:rsidR="00163513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ego (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np. przedsiębiorcy, organizacje przedsiębiorców, związki zawodowe/branżowe, izby gospodarcze, </w:t>
            </w:r>
            <w:r w:rsidR="00721A2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paki/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inkubatory technologiczne, ośrodki przedsiębiorczości</w:t>
            </w:r>
            <w:bookmarkEnd w:id="1"/>
            <w:r w:rsidR="00586B6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)</w:t>
            </w:r>
          </w:p>
          <w:p w14:paraId="27E62C45" w14:textId="77777777" w:rsidR="00247FFC" w:rsidRPr="003C2E21" w:rsidRDefault="00247FFC" w:rsidP="009C7B45">
            <w:pPr>
              <w:pStyle w:val="Akapitzlist"/>
              <w:ind w:left="851" w:hanging="49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5EFD8FD0" w14:textId="6DAE9555" w:rsidR="00247FFC" w:rsidRPr="003C2E21" w:rsidRDefault="00442B5E" w:rsidP="009C7B45">
            <w:pPr>
              <w:pStyle w:val="Akapitzlist"/>
              <w:adjustRightInd w:val="0"/>
              <w:ind w:left="85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Przedstawiciel</w:t>
            </w:r>
            <w:r w:rsidR="00FA5E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społeczeństwa obywatelskiego, tj. szeroko rozumiany sektor organizacji pozarządowych,</w:t>
            </w:r>
            <w:r w:rsidR="007A7834" w:rsidRPr="003C2E21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57ECF1" wp14:editId="58D276D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94615</wp:posOffset>
                      </wp:positionV>
                      <wp:extent cx="238125" cy="247650"/>
                      <wp:effectExtent l="0" t="0" r="28575" b="19050"/>
                      <wp:wrapNone/>
                      <wp:docPr id="1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9BEC" id="Prostokąt 3" o:spid="_x0000_s1026" style="position:absolute;margin-left:18.25pt;margin-top:7.45pt;width:1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wYg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" filled="f" strokecolor="#1f3763 [1604]" strokeweight="1pt"/>
                  </w:pict>
                </mc:Fallback>
              </mc:AlternateContent>
            </w:r>
          </w:p>
          <w:p w14:paraId="7F349071" w14:textId="5753F92C" w:rsidR="00FA5E5E" w:rsidRPr="003C2E21" w:rsidRDefault="00FA5E5E" w:rsidP="00FA5E5E">
            <w:pPr>
              <w:pStyle w:val="Akapitzlist"/>
              <w:adjustRightInd w:val="0"/>
              <w:ind w:left="85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 tym także podmioty ekonomii społecznej</w:t>
            </w:r>
          </w:p>
          <w:p w14:paraId="190A1906" w14:textId="77777777" w:rsidR="00163513" w:rsidRDefault="00163513" w:rsidP="00FA5E5E">
            <w:pPr>
              <w:pStyle w:val="Akapitzlist"/>
              <w:adjustRightInd w:val="0"/>
              <w:ind w:left="85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7CD3E3A" w14:textId="77777777" w:rsidR="003C2E21" w:rsidRDefault="003C2E21" w:rsidP="00FA5E5E">
            <w:pPr>
              <w:pStyle w:val="Akapitzlist"/>
              <w:adjustRightInd w:val="0"/>
              <w:ind w:left="851"/>
              <w:jc w:val="both"/>
              <w:rPr>
                <w:rFonts w:ascii="Segoe UI" w:hAnsi="Segoe UI" w:cs="Segoe UI"/>
                <w:color w:val="000000" w:themeColor="text1"/>
                <w:sz w:val="8"/>
                <w:szCs w:val="8"/>
              </w:rPr>
            </w:pPr>
          </w:p>
          <w:p w14:paraId="2E1EAFA0" w14:textId="77777777" w:rsidR="003C2E21" w:rsidRPr="003C2E21" w:rsidRDefault="003C2E21" w:rsidP="00FA5E5E">
            <w:pPr>
              <w:pStyle w:val="Akapitzlist"/>
              <w:adjustRightInd w:val="0"/>
              <w:ind w:left="851"/>
              <w:jc w:val="both"/>
              <w:rPr>
                <w:rFonts w:ascii="Segoe UI" w:hAnsi="Segoe UI" w:cs="Segoe UI"/>
                <w:color w:val="000000" w:themeColor="text1"/>
                <w:sz w:val="8"/>
                <w:szCs w:val="8"/>
              </w:rPr>
            </w:pPr>
          </w:p>
          <w:p w14:paraId="39BEC2BA" w14:textId="770CA7FE" w:rsidR="00163513" w:rsidRPr="003C2E21" w:rsidRDefault="00163513" w:rsidP="00163513">
            <w:pPr>
              <w:adjustRightInd w:val="0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3C2E21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29C49" wp14:editId="17B3CEF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7620</wp:posOffset>
                      </wp:positionV>
                      <wp:extent cx="238125" cy="247650"/>
                      <wp:effectExtent l="0" t="0" r="28575" b="19050"/>
                      <wp:wrapNone/>
                      <wp:docPr id="153389712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F9AF2" id="Prostokąt 3" o:spid="_x0000_s1026" style="position:absolute;margin-left:18.25pt;margin-top:.6pt;width:18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" filled="f" strokecolor="#2f528f" strokeweight="1pt"/>
                  </w:pict>
                </mc:Fallback>
              </mc:AlternateContent>
            </w:r>
            <w:r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               Przedstawiciel podmiotów działającego na rzecz ochrony środowiska </w:t>
            </w:r>
          </w:p>
          <w:p w14:paraId="77361160" w14:textId="77777777" w:rsidR="00247FFC" w:rsidRPr="003C2E21" w:rsidRDefault="00247FFC" w:rsidP="009C7B45">
            <w:pPr>
              <w:pStyle w:val="Akapitzlist"/>
              <w:adjustRightInd w:val="0"/>
              <w:ind w:left="85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bookmarkStart w:id="2" w:name="_Hlk123036336"/>
          </w:p>
          <w:bookmarkEnd w:id="2"/>
          <w:p w14:paraId="4445228C" w14:textId="77777777" w:rsidR="003C2E21" w:rsidRDefault="003C2E21" w:rsidP="00A85060">
            <w:pPr>
              <w:pStyle w:val="Akapitzlist"/>
              <w:ind w:left="917" w:hanging="29"/>
              <w:jc w:val="both"/>
              <w:rPr>
                <w:rFonts w:ascii="Segoe UI" w:hAnsi="Segoe UI" w:cs="Segoe UI"/>
                <w:color w:val="000000" w:themeColor="text1"/>
                <w:sz w:val="6"/>
                <w:szCs w:val="6"/>
              </w:rPr>
            </w:pPr>
          </w:p>
          <w:p w14:paraId="7E2E9BFD" w14:textId="77777777" w:rsidR="003C2E21" w:rsidRPr="003C2E21" w:rsidRDefault="003C2E21" w:rsidP="00A85060">
            <w:pPr>
              <w:pStyle w:val="Akapitzlist"/>
              <w:ind w:left="917" w:hanging="29"/>
              <w:jc w:val="both"/>
              <w:rPr>
                <w:rFonts w:ascii="Segoe UI" w:hAnsi="Segoe UI" w:cs="Segoe UI"/>
                <w:color w:val="000000" w:themeColor="text1"/>
                <w:sz w:val="6"/>
                <w:szCs w:val="6"/>
              </w:rPr>
            </w:pPr>
          </w:p>
          <w:p w14:paraId="22ABAB2B" w14:textId="77777777" w:rsidR="00586B66" w:rsidRDefault="003C2E21" w:rsidP="00A85060">
            <w:pPr>
              <w:pStyle w:val="Akapitzlist"/>
              <w:ind w:left="917" w:hanging="29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3C2E21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29B1BF" wp14:editId="79CA8E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32385</wp:posOffset>
                      </wp:positionV>
                      <wp:extent cx="238125" cy="247650"/>
                      <wp:effectExtent l="0" t="0" r="28575" b="19050"/>
                      <wp:wrapNone/>
                      <wp:docPr id="1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1CB0A" id="Prostokąt 2" o:spid="_x0000_s1026" style="position:absolute;margin-left:18pt;margin-top:2.55pt;width:18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wYg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 w:rsidR="00442B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Przedstawiciel</w:t>
            </w:r>
            <w:r w:rsidR="00FA5E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inn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ego</w:t>
            </w:r>
            <w:r w:rsidR="00FA5E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podmiot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u odpowiedzialnego za promowanie włączenia społecznego, praw podstawowych, praw </w:t>
            </w:r>
            <w:r w:rsidR="00FA5E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A85060" w:rsidRPr="003C2E21">
              <w:rPr>
                <w:rFonts w:ascii="Segoe UI" w:hAnsi="Segoe UI" w:cs="Segoe UI"/>
                <w:sz w:val="18"/>
                <w:szCs w:val="18"/>
              </w:rPr>
              <w:t xml:space="preserve"> osób niepełnosprawnych, równości płci i niedyskryminacji</w:t>
            </w:r>
            <w:r w:rsidR="00586B6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5DE87862" w14:textId="2ED25D59" w:rsidR="007A7834" w:rsidRPr="003C2E21" w:rsidRDefault="007A7834" w:rsidP="00A85060">
            <w:pPr>
              <w:pStyle w:val="Akapitzlist"/>
              <w:ind w:left="917" w:hanging="29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4D42106" w14:textId="7DD02445" w:rsidR="003C2E21" w:rsidRPr="003C2E21" w:rsidRDefault="00FA5E5E" w:rsidP="009C7B45">
            <w:pPr>
              <w:pStyle w:val="Akapitzlist"/>
              <w:ind w:left="851" w:hanging="491"/>
              <w:jc w:val="both"/>
              <w:rPr>
                <w:rFonts w:ascii="Segoe UI" w:hAnsi="Segoe UI" w:cs="Segoe UI"/>
                <w:color w:val="000000" w:themeColor="text1"/>
                <w:sz w:val="6"/>
                <w:szCs w:val="6"/>
              </w:rPr>
            </w:pPr>
            <w:r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3A5F1D65" w14:textId="68FDF2BD" w:rsidR="007A7834" w:rsidRPr="003C2E21" w:rsidRDefault="003C2E21" w:rsidP="009C7B45">
            <w:pPr>
              <w:pStyle w:val="Akapitzlist"/>
              <w:ind w:left="851" w:hanging="491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3C2E21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9497D9" wp14:editId="3EB4DA3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84455</wp:posOffset>
                      </wp:positionV>
                      <wp:extent cx="238125" cy="247650"/>
                      <wp:effectExtent l="0" t="0" r="28575" b="19050"/>
                      <wp:wrapNone/>
                      <wp:docPr id="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AF6B" id="Prostokąt 1" o:spid="_x0000_s1026" style="position:absolute;margin-left:18pt;margin-top:6.65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          </w:t>
            </w:r>
            <w:r w:rsidR="00442B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Przedstawiciel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inn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ego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podmiot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u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na któr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y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może oddziaływać realizacja Strategii</w:t>
            </w:r>
            <w:r w:rsidR="00442B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ZIT KKBOF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br/>
              <w:t xml:space="preserve">np.: 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administracja centralna, szkoły wyższe, instytuty badawcze 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instytucj</w:t>
            </w:r>
            <w:r w:rsidR="00442B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i 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kultury</w:t>
            </w:r>
            <w:r w:rsidR="00442B5E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A85060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podmiot </w:t>
            </w:r>
            <w:r w:rsidR="007A7834" w:rsidRPr="003C2E2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funkcjonujący w obszarze ochrony i promocji dziedzictwa kulturowego</w:t>
            </w:r>
          </w:p>
          <w:p w14:paraId="6DF784B4" w14:textId="77777777" w:rsidR="007A7834" w:rsidRPr="00FA5E5E" w:rsidRDefault="007A7834" w:rsidP="009C7B45">
            <w:pPr>
              <w:pStyle w:val="Akapitzlist"/>
              <w:ind w:left="851" w:hanging="491"/>
              <w:jc w:val="both"/>
              <w:rPr>
                <w:rFonts w:ascii="Segoe UI" w:hAnsi="Segoe UI" w:cs="Segoe UI"/>
                <w:color w:val="000000" w:themeColor="text1"/>
              </w:rPr>
            </w:pPr>
          </w:p>
          <w:p w14:paraId="28F2D5CA" w14:textId="77777777" w:rsidR="007A7834" w:rsidRPr="00FA5E5E" w:rsidRDefault="007A7834" w:rsidP="002419B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2733E295" w14:textId="4D7D4AB0" w:rsidR="002419BA" w:rsidRPr="00FA5E5E" w:rsidRDefault="002419BA" w:rsidP="002419BA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  <w:r w:rsidRPr="00FA5E5E"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Oświadczenia Kandydata na członka Rady </w:t>
            </w:r>
            <w:r w:rsidR="00014B8F"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d</w:t>
            </w:r>
            <w:r w:rsidRPr="00FA5E5E"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oradczej ZIT KKBOF</w:t>
            </w:r>
          </w:p>
          <w:p w14:paraId="0C88383D" w14:textId="77777777" w:rsidR="002419BA" w:rsidRPr="00FA5E5E" w:rsidRDefault="002419BA" w:rsidP="00241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Segoe UI" w:eastAsia="Times New Roman" w:hAnsi="Segoe UI" w:cs="Segoe UI"/>
                <w:b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60E221EC" w14:textId="5240DBB7" w:rsidR="002419BA" w:rsidRPr="00FA5E5E" w:rsidRDefault="002419BA" w:rsidP="002419BA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jc w:val="both"/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  <w:r w:rsidRPr="00FA5E5E"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Ja, poniżej podpisana/y oświadczam, iż wyrażam zgodę na kandydowanie na członka Rady </w:t>
            </w:r>
            <w:r w:rsidR="00014B8F"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d</w:t>
            </w:r>
            <w:r w:rsidRPr="00FA5E5E"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oradczej ZIT KKBOF oraz zgłaszam chęć aktywnego udziału i zaangażowania merytorycznego w prac</w:t>
            </w:r>
            <w:r w:rsidR="00C24101" w:rsidRPr="00FA5E5E"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ach</w:t>
            </w:r>
            <w:r w:rsidRPr="00FA5E5E"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 nad przygotowaniem, wdrażaniem, monitorowaniem i ewaluacją Strategii ZIT KKBOF</w:t>
            </w:r>
            <w:r w:rsidR="00113A7B">
              <w:rPr>
                <w:rFonts w:ascii="Segoe UI" w:eastAsia="Times New Roman" w:hAnsi="Segoe UI" w:cs="Segoe UI"/>
                <w:b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5E3C498D" w14:textId="77777777" w:rsidR="002419BA" w:rsidRPr="00FA5E5E" w:rsidRDefault="002419BA" w:rsidP="00241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546A9C7D" w14:textId="77777777" w:rsidR="008B1FFC" w:rsidRPr="00FA5E5E" w:rsidRDefault="008B1FFC" w:rsidP="002419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77514A3A" w14:textId="6D1032B6" w:rsidR="00596217" w:rsidRPr="00FA5E5E" w:rsidRDefault="002419BA" w:rsidP="00C10035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ind w:left="708" w:hanging="708"/>
              <w:jc w:val="both"/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  <w:r w:rsidRPr="00FA5E5E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        ………………………………………                                                                …………………………………………</w:t>
            </w:r>
            <w:r w:rsidRPr="00FA5E5E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ab/>
            </w:r>
            <w:r w:rsidRPr="00FA5E5E"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            </w:t>
            </w:r>
            <w:r w:rsidR="008B1FFC" w:rsidRPr="00FA5E5E"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Pr="00FA5E5E"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Miejscowość i data</w:t>
            </w:r>
            <w:r w:rsidRPr="00FA5E5E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ab/>
              <w:t xml:space="preserve">                   </w:t>
            </w:r>
            <w:r w:rsidR="008B1FFC" w:rsidRPr="00FA5E5E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 xml:space="preserve">    </w:t>
            </w:r>
            <w:r w:rsidRPr="00FA5E5E"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  <w:t>Podpis kandydata</w:t>
            </w:r>
          </w:p>
          <w:p w14:paraId="12C4F567" w14:textId="77777777" w:rsidR="00251535" w:rsidRPr="00FA5E5E" w:rsidRDefault="00251535" w:rsidP="00C10035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ind w:left="708" w:hanging="708"/>
              <w:jc w:val="both"/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158F17BE" w14:textId="77777777" w:rsidR="00255FAE" w:rsidRDefault="00255FAE" w:rsidP="000C26B2">
            <w:pPr>
              <w:jc w:val="both"/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</w:p>
          <w:p w14:paraId="0D807876" w14:textId="45F65105" w:rsidR="00251535" w:rsidRPr="00255FAE" w:rsidRDefault="00251535" w:rsidP="000C26B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A5E5E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Wyrażam zgodę na przetwarzanie moich danych osobowych </w:t>
            </w:r>
            <w:r w:rsidR="00B34758"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przez Urząd Miejski </w:t>
            </w:r>
            <w:r w:rsidR="00B3475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 Koszalinie </w:t>
            </w:r>
            <w:r w:rsidR="00A02D9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 ramach</w:t>
            </w:r>
            <w:r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realizacji </w:t>
            </w:r>
            <w:r w:rsidR="0055741C"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procesu rekrutacji</w:t>
            </w:r>
            <w:r w:rsidR="00B3475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55741C"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do Rady </w:t>
            </w:r>
            <w:r w:rsidR="00014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</w:t>
            </w:r>
            <w:r w:rsidR="0055741C"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oradczej ZIT KKBOF</w:t>
            </w:r>
            <w:r w:rsidR="004244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55741C"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 </w:t>
            </w:r>
            <w:r w:rsidR="0055741C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działalności </w:t>
            </w:r>
            <w:r w:rsidR="00424440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 </w:t>
            </w:r>
            <w:r w:rsidR="0055741C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Rad</w:t>
            </w:r>
            <w:r w:rsidR="00424440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zie</w:t>
            </w:r>
            <w:r w:rsidR="0055741C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FB5A86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</w:t>
            </w:r>
            <w:r w:rsidR="0055741C"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oradczej ZIT KKBOF </w:t>
            </w:r>
            <w:r w:rsidRPr="00255FA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przyjmując do wiadomości poniższe informacje:</w:t>
            </w:r>
          </w:p>
          <w:p w14:paraId="71231F47" w14:textId="4D70EDF2" w:rsidR="00251535" w:rsidRPr="00FA5E5E" w:rsidRDefault="00251535" w:rsidP="0055741C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55FAE">
              <w:rPr>
                <w:rFonts w:ascii="Segoe UI" w:hAnsi="Segoe UI" w:cs="Segoe UI"/>
                <w:color w:val="000000" w:themeColor="text1"/>
              </w:rPr>
              <w:t>Administratorem Pani/Pana danych jest Gmina Miasto Koszalin reprezentowana przez Prezydenta Miasta Koszalina, Urząd Miejski ul. Rynek Staromiejski 6-7</w:t>
            </w:r>
            <w:r w:rsidRPr="00FA5E5E">
              <w:rPr>
                <w:rFonts w:ascii="Segoe UI" w:hAnsi="Segoe UI" w:cs="Segoe UI"/>
                <w:color w:val="000000" w:themeColor="text1"/>
              </w:rPr>
              <w:t>, nr tel. 94 348 8</w:t>
            </w:r>
            <w:r w:rsidR="0055741C" w:rsidRPr="00FA5E5E">
              <w:rPr>
                <w:rFonts w:ascii="Segoe UI" w:hAnsi="Segoe UI" w:cs="Segoe UI"/>
                <w:color w:val="000000" w:themeColor="text1"/>
              </w:rPr>
              <w:t>6</w:t>
            </w:r>
            <w:r w:rsidRPr="00FA5E5E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="0055741C" w:rsidRPr="00FA5E5E">
              <w:rPr>
                <w:rFonts w:ascii="Segoe UI" w:hAnsi="Segoe UI" w:cs="Segoe UI"/>
                <w:color w:val="000000" w:themeColor="text1"/>
              </w:rPr>
              <w:t>03</w:t>
            </w:r>
            <w:r w:rsidRPr="00FA5E5E">
              <w:rPr>
                <w:rFonts w:ascii="Segoe UI" w:hAnsi="Segoe UI" w:cs="Segoe UI"/>
                <w:color w:val="000000" w:themeColor="text1"/>
              </w:rPr>
              <w:t xml:space="preserve">, </w:t>
            </w:r>
            <w:r w:rsidR="0055741C" w:rsidRPr="00FA5E5E">
              <w:rPr>
                <w:rFonts w:ascii="Segoe UI" w:hAnsi="Segoe UI" w:cs="Segoe UI"/>
                <w:color w:val="000000" w:themeColor="text1"/>
              </w:rPr>
              <w:br/>
            </w:r>
            <w:r w:rsidRPr="00FA5E5E">
              <w:rPr>
                <w:rFonts w:ascii="Segoe UI" w:hAnsi="Segoe UI" w:cs="Segoe UI"/>
                <w:color w:val="000000" w:themeColor="text1"/>
              </w:rPr>
              <w:t xml:space="preserve">e-mail: </w:t>
            </w:r>
            <w:hyperlink r:id="rId8" w:history="1">
              <w:r w:rsidRPr="00FA5E5E">
                <w:rPr>
                  <w:rStyle w:val="Hipercze"/>
                  <w:rFonts w:ascii="Segoe UI" w:hAnsi="Segoe UI" w:cs="Segoe UI"/>
                  <w:color w:val="000000" w:themeColor="text1"/>
                </w:rPr>
                <w:t>um.koszalin@um.koszalin.pl</w:t>
              </w:r>
            </w:hyperlink>
            <w:r w:rsidRPr="00FA5E5E">
              <w:rPr>
                <w:rFonts w:ascii="Segoe UI" w:hAnsi="Segoe UI" w:cs="Segoe UI"/>
                <w:color w:val="000000" w:themeColor="text1"/>
              </w:rPr>
              <w:t xml:space="preserve">. </w:t>
            </w:r>
          </w:p>
          <w:p w14:paraId="1F34D747" w14:textId="32DDB969" w:rsidR="0055741C" w:rsidRPr="00FA5E5E" w:rsidRDefault="00251535" w:rsidP="00251535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 xml:space="preserve">W Urzędzie Miejskim w Koszalinie został wyznaczony Inspektor Ochrony Danych: Urząd Miejski </w:t>
            </w:r>
            <w:r w:rsidR="0055741C" w:rsidRPr="00FA5E5E">
              <w:rPr>
                <w:rFonts w:ascii="Segoe UI" w:hAnsi="Segoe UI" w:cs="Segoe UI"/>
                <w:color w:val="000000" w:themeColor="text1"/>
              </w:rPr>
              <w:br/>
            </w:r>
            <w:r w:rsidRPr="00FA5E5E">
              <w:rPr>
                <w:rFonts w:ascii="Segoe UI" w:hAnsi="Segoe UI" w:cs="Segoe UI"/>
                <w:color w:val="000000" w:themeColor="text1"/>
              </w:rPr>
              <w:t xml:space="preserve">ul. Rynek Staromiejski 6-7 tel. 94 348 88 42, e-mail: </w:t>
            </w:r>
            <w:hyperlink r:id="rId9" w:history="1">
              <w:r w:rsidRPr="00FA5E5E">
                <w:rPr>
                  <w:rStyle w:val="Hipercze"/>
                  <w:rFonts w:ascii="Segoe UI" w:hAnsi="Segoe UI" w:cs="Segoe UI"/>
                  <w:color w:val="000000" w:themeColor="text1"/>
                </w:rPr>
                <w:t>iodo@um.koszalin.pl</w:t>
              </w:r>
            </w:hyperlink>
            <w:r w:rsidRPr="00FA5E5E">
              <w:rPr>
                <w:rFonts w:ascii="Segoe UI" w:hAnsi="Segoe UI" w:cs="Segoe UI"/>
                <w:color w:val="000000" w:themeColor="text1"/>
              </w:rPr>
              <w:t xml:space="preserve">. </w:t>
            </w:r>
          </w:p>
          <w:p w14:paraId="443D1B7C" w14:textId="7968DAEE" w:rsidR="0055741C" w:rsidRPr="00255FAE" w:rsidRDefault="00251535" w:rsidP="00880ADC">
            <w:pPr>
              <w:pStyle w:val="Tekstpodstawowy"/>
              <w:numPr>
                <w:ilvl w:val="0"/>
                <w:numId w:val="14"/>
              </w:numPr>
              <w:spacing w:before="3"/>
              <w:ind w:left="371" w:right="-108" w:hanging="371"/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</w:rPr>
            </w:pPr>
            <w:r w:rsidRPr="00880ADC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</w:rPr>
              <w:t xml:space="preserve">Dane osobowe przetwarzane są na podstawie art. 6 ust. 1 lit. a) i e) RODO w związku z </w:t>
            </w:r>
            <w:r w:rsidR="00880ADC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</w:rPr>
              <w:t>P</w:t>
            </w:r>
            <w:r w:rsidR="00880ADC" w:rsidRPr="00880ADC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</w:rPr>
              <w:t xml:space="preserve">orozumieniem  z dnia 20 czerwca 2023 r. w sprawie zawiązania związku ZIT,  określenia zasad współpracy samorządów i realizacji wspólnych działań w ramach </w:t>
            </w:r>
            <w:r w:rsidR="00880ADC" w:rsidRPr="00255FAE"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</w:rPr>
              <w:t xml:space="preserve">Zintegrowanych Inwestycji Terytorialnych Koszalińsko-Kołobrzesko-Białogardzkiego Obszaru Funkcjonalnego. </w:t>
            </w:r>
          </w:p>
          <w:p w14:paraId="7FD00D6F" w14:textId="22C6AD98" w:rsidR="0055741C" w:rsidRPr="00255FAE" w:rsidRDefault="00251535" w:rsidP="0055741C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55FAE">
              <w:rPr>
                <w:rFonts w:ascii="Segoe UI" w:hAnsi="Segoe UI" w:cs="Segoe UI"/>
                <w:color w:val="000000" w:themeColor="text1"/>
              </w:rPr>
              <w:t xml:space="preserve">Dane przetwarzane są </w:t>
            </w:r>
            <w:r w:rsidR="00B34758" w:rsidRPr="00255FAE">
              <w:rPr>
                <w:rFonts w:ascii="Segoe UI" w:hAnsi="Segoe UI" w:cs="Segoe UI"/>
                <w:color w:val="000000" w:themeColor="text1"/>
              </w:rPr>
              <w:t xml:space="preserve"> przez Urząd Miejski w Koszalinie </w:t>
            </w:r>
            <w:r w:rsidRPr="00255FAE">
              <w:rPr>
                <w:rFonts w:ascii="Segoe UI" w:hAnsi="Segoe UI" w:cs="Segoe UI"/>
                <w:color w:val="000000" w:themeColor="text1"/>
              </w:rPr>
              <w:t xml:space="preserve">wyłącznie </w:t>
            </w:r>
            <w:r w:rsidR="00A02D92" w:rsidRPr="00255FAE">
              <w:rPr>
                <w:rFonts w:ascii="Segoe UI" w:hAnsi="Segoe UI" w:cs="Segoe UI"/>
                <w:color w:val="000000" w:themeColor="text1"/>
              </w:rPr>
              <w:t>w ramach</w:t>
            </w:r>
            <w:r w:rsidRPr="00255FAE">
              <w:rPr>
                <w:rFonts w:ascii="Segoe UI" w:hAnsi="Segoe UI" w:cs="Segoe UI"/>
                <w:color w:val="000000" w:themeColor="text1"/>
              </w:rPr>
              <w:t xml:space="preserve"> realizacji </w:t>
            </w:r>
            <w:r w:rsidR="00B34758" w:rsidRPr="00255FAE">
              <w:rPr>
                <w:rFonts w:ascii="Segoe UI" w:hAnsi="Segoe UI" w:cs="Segoe UI"/>
                <w:color w:val="000000" w:themeColor="text1"/>
              </w:rPr>
              <w:t xml:space="preserve">procesu </w:t>
            </w:r>
            <w:r w:rsidR="00A02D92" w:rsidRPr="00255FAE">
              <w:rPr>
                <w:rFonts w:ascii="Segoe UI" w:hAnsi="Segoe UI" w:cs="Segoe UI"/>
                <w:color w:val="000000" w:themeColor="text1"/>
              </w:rPr>
              <w:t xml:space="preserve">rekrutacji 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 do Rady </w:t>
            </w:r>
            <w:r w:rsidR="00014B8F" w:rsidRPr="00255FAE">
              <w:rPr>
                <w:rFonts w:ascii="Segoe UI" w:hAnsi="Segoe UI" w:cs="Segoe UI"/>
                <w:color w:val="000000" w:themeColor="text1"/>
              </w:rPr>
              <w:t>d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oradczej ZIT KKBOF  i działalności </w:t>
            </w:r>
            <w:r w:rsidR="00424440" w:rsidRPr="00255FAE">
              <w:rPr>
                <w:rFonts w:ascii="Segoe UI" w:hAnsi="Segoe UI" w:cs="Segoe UI"/>
                <w:color w:val="000000" w:themeColor="text1"/>
              </w:rPr>
              <w:t xml:space="preserve">w 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>Rad</w:t>
            </w:r>
            <w:r w:rsidR="00424440" w:rsidRPr="00255FAE">
              <w:rPr>
                <w:rFonts w:ascii="Segoe UI" w:hAnsi="Segoe UI" w:cs="Segoe UI"/>
                <w:color w:val="000000" w:themeColor="text1"/>
              </w:rPr>
              <w:t>zie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="00014B8F" w:rsidRPr="00255FAE">
              <w:rPr>
                <w:rFonts w:ascii="Segoe UI" w:hAnsi="Segoe UI" w:cs="Segoe UI"/>
                <w:color w:val="000000" w:themeColor="text1"/>
              </w:rPr>
              <w:t>d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oradczej ZIT KKBOF </w:t>
            </w:r>
            <w:r w:rsidRPr="00255FAE">
              <w:rPr>
                <w:rFonts w:ascii="Segoe UI" w:hAnsi="Segoe UI" w:cs="Segoe UI"/>
                <w:color w:val="000000" w:themeColor="text1"/>
              </w:rPr>
              <w:t>i nie będą przekazywane innym podmiotom.</w:t>
            </w:r>
          </w:p>
          <w:p w14:paraId="296C08FC" w14:textId="77777777" w:rsidR="0055741C" w:rsidRPr="00255FAE" w:rsidRDefault="0055741C" w:rsidP="00251535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55FAE">
              <w:rPr>
                <w:rFonts w:ascii="Segoe UI" w:hAnsi="Segoe UI" w:cs="Segoe UI"/>
                <w:color w:val="000000" w:themeColor="text1"/>
              </w:rPr>
              <w:t>D</w:t>
            </w:r>
            <w:r w:rsidR="00251535" w:rsidRPr="00255FAE">
              <w:rPr>
                <w:rFonts w:ascii="Segoe UI" w:hAnsi="Segoe UI" w:cs="Segoe UI"/>
                <w:color w:val="000000" w:themeColor="text1"/>
              </w:rPr>
              <w:t xml:space="preserve">ane osobowe przetwarzane na podstawie Pani/Pana zgody będą przechowywane przez czas wskazany w Rozporządzeniu Prezesa Rady Ministrów z dnia 18 stycznia 2011 r. w sprawie instrukcji kancelaryjnej, jednolitych rzeczowych wykazów akt oraz instrukcji w sprawie organizacji i zakresu działania archiwów zakładowych. </w:t>
            </w:r>
            <w:r w:rsidRPr="00255FAE">
              <w:rPr>
                <w:rFonts w:ascii="Segoe UI" w:hAnsi="Segoe UI" w:cs="Segoe UI"/>
                <w:color w:val="000000" w:themeColor="text1"/>
              </w:rPr>
              <w:t xml:space="preserve"> </w:t>
            </w:r>
          </w:p>
          <w:p w14:paraId="756D1BAE" w14:textId="7E262D4D" w:rsidR="0055741C" w:rsidRPr="00255FAE" w:rsidRDefault="0055741C" w:rsidP="00251535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55FAE">
              <w:rPr>
                <w:rFonts w:ascii="Segoe UI" w:hAnsi="Segoe UI" w:cs="Segoe UI"/>
                <w:color w:val="000000" w:themeColor="text1"/>
              </w:rPr>
              <w:t>N</w:t>
            </w:r>
            <w:r w:rsidR="00251535" w:rsidRPr="00255FAE">
              <w:rPr>
                <w:rFonts w:ascii="Segoe UI" w:hAnsi="Segoe UI" w:cs="Segoe UI"/>
                <w:color w:val="000000" w:themeColor="text1"/>
              </w:rPr>
              <w:t>iewyrażenie zgody na przetwarzanie danych osobowych</w:t>
            </w:r>
            <w:r w:rsidR="00B34758" w:rsidRPr="00255FAE">
              <w:rPr>
                <w:rFonts w:ascii="Segoe UI" w:hAnsi="Segoe UI" w:cs="Segoe UI"/>
                <w:color w:val="000000" w:themeColor="text1"/>
              </w:rPr>
              <w:t xml:space="preserve"> przez Urząd Miejski w Koszalinie </w:t>
            </w:r>
            <w:r w:rsidR="00251535" w:rsidRPr="00255FAE">
              <w:rPr>
                <w:rFonts w:ascii="Segoe UI" w:hAnsi="Segoe UI" w:cs="Segoe UI"/>
                <w:color w:val="000000" w:themeColor="text1"/>
              </w:rPr>
              <w:t xml:space="preserve"> uniemożliwia </w:t>
            </w:r>
            <w:r w:rsidRPr="00255FAE">
              <w:rPr>
                <w:rFonts w:ascii="Segoe UI" w:hAnsi="Segoe UI" w:cs="Segoe UI"/>
                <w:color w:val="000000" w:themeColor="text1"/>
              </w:rPr>
              <w:t xml:space="preserve">realizację procesu 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 rekrutacji do Rady </w:t>
            </w:r>
            <w:r w:rsidR="00014B8F" w:rsidRPr="00255FAE">
              <w:rPr>
                <w:rFonts w:ascii="Segoe UI" w:hAnsi="Segoe UI" w:cs="Segoe UI"/>
                <w:color w:val="000000" w:themeColor="text1"/>
              </w:rPr>
              <w:t>d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oradczej ZIT KKBOF przez Urząd Miejski </w:t>
            </w:r>
            <w:r w:rsidR="00B34758" w:rsidRPr="00255FAE">
              <w:rPr>
                <w:rFonts w:ascii="Segoe UI" w:hAnsi="Segoe UI" w:cs="Segoe UI"/>
                <w:color w:val="000000" w:themeColor="text1"/>
              </w:rPr>
              <w:br/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i działalności </w:t>
            </w:r>
            <w:r w:rsidR="00424440" w:rsidRPr="00255FAE">
              <w:rPr>
                <w:rFonts w:ascii="Segoe UI" w:hAnsi="Segoe UI" w:cs="Segoe UI"/>
                <w:color w:val="000000" w:themeColor="text1"/>
              </w:rPr>
              <w:t xml:space="preserve">w 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>Rad</w:t>
            </w:r>
            <w:r w:rsidR="00424440" w:rsidRPr="00255FAE">
              <w:rPr>
                <w:rFonts w:ascii="Segoe UI" w:hAnsi="Segoe UI" w:cs="Segoe UI"/>
                <w:color w:val="000000" w:themeColor="text1"/>
              </w:rPr>
              <w:t>zie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="00014B8F" w:rsidRPr="00255FAE">
              <w:rPr>
                <w:rFonts w:ascii="Segoe UI" w:hAnsi="Segoe UI" w:cs="Segoe UI"/>
                <w:color w:val="000000" w:themeColor="text1"/>
              </w:rPr>
              <w:t>d</w:t>
            </w:r>
            <w:r w:rsidR="00442B5E" w:rsidRPr="00255FAE">
              <w:rPr>
                <w:rFonts w:ascii="Segoe UI" w:hAnsi="Segoe UI" w:cs="Segoe UI"/>
                <w:color w:val="000000" w:themeColor="text1"/>
              </w:rPr>
              <w:t>oradczej ZIT KKBOF.</w:t>
            </w:r>
          </w:p>
          <w:p w14:paraId="47883751" w14:textId="77777777" w:rsidR="0055741C" w:rsidRPr="00FA5E5E" w:rsidRDefault="00251535" w:rsidP="00251535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55FAE">
              <w:rPr>
                <w:rFonts w:ascii="Segoe UI" w:hAnsi="Segoe UI" w:cs="Segoe UI"/>
                <w:color w:val="000000" w:themeColor="text1"/>
              </w:rPr>
              <w:t>Ma Pani/Pan prawo cofnięcia zgody w dowolnym momencie</w:t>
            </w:r>
            <w:r w:rsidRPr="00FA5E5E">
              <w:rPr>
                <w:rFonts w:ascii="Segoe UI" w:hAnsi="Segoe UI" w:cs="Segoe UI"/>
                <w:color w:val="000000" w:themeColor="text1"/>
              </w:rPr>
              <w:t xml:space="preserve">. Wycofanie zgody powoduje skutki na przyszłość, czyli nie można przetwarzać Pani/Pana danych osobowych od chwili wycofania zgody. Wszelkie czynności związane z przetwarzaniem danych dokonane przed wycofaniem pozostają zgodne z prawem. </w:t>
            </w:r>
          </w:p>
          <w:p w14:paraId="3D14A61C" w14:textId="44D20149" w:rsidR="00251535" w:rsidRPr="00FA5E5E" w:rsidRDefault="00251535" w:rsidP="00251535">
            <w:pPr>
              <w:pStyle w:val="Akapitzlist"/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Posiada Pani/Pan:</w:t>
            </w:r>
          </w:p>
          <w:p w14:paraId="5C355BCF" w14:textId="138D23B7" w:rsidR="00251535" w:rsidRPr="00FA5E5E" w:rsidRDefault="0055741C" w:rsidP="005574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n</w:t>
            </w:r>
            <w:r w:rsidR="00251535" w:rsidRPr="00FA5E5E">
              <w:rPr>
                <w:rFonts w:ascii="Segoe UI" w:hAnsi="Segoe UI" w:cs="Segoe UI"/>
                <w:color w:val="000000" w:themeColor="text1"/>
              </w:rPr>
              <w:t>a podstawie art. 15 RODO prawo dostępu do danych osobowych Pani/Pana dotyczących;</w:t>
            </w:r>
          </w:p>
          <w:p w14:paraId="060FF3A9" w14:textId="19172EE2" w:rsidR="00251535" w:rsidRPr="00FA5E5E" w:rsidRDefault="00251535" w:rsidP="005574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na podstawie art. 16 RODO prawo do sprostowania Pani/Pana danych osobowych;</w:t>
            </w:r>
          </w:p>
          <w:p w14:paraId="2D035D9B" w14:textId="08047BB3" w:rsidR="00251535" w:rsidRPr="00FA5E5E" w:rsidRDefault="00251535" w:rsidP="005574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 xml:space="preserve">na podstawie art. 18 RODO prawo żądania od administratora ograniczenia przetwarzania danych osobowych z zastrzeżeniem przypadków, o których mowa w art. 18 ust. 2 RODO;  </w:t>
            </w:r>
          </w:p>
          <w:p w14:paraId="752ADA86" w14:textId="3437F89B" w:rsidR="00251535" w:rsidRPr="00FA5E5E" w:rsidRDefault="00251535" w:rsidP="005574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080E3102" w14:textId="2D26B45B" w:rsidR="00251535" w:rsidRPr="00FA5E5E" w:rsidRDefault="00251535" w:rsidP="005574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na podstawie art. 21 RODO prawo sprzeciwu, wobec przetwarzania danych osobowych,</w:t>
            </w:r>
          </w:p>
          <w:p w14:paraId="237AC39D" w14:textId="77777777" w:rsidR="00251535" w:rsidRPr="00FA5E5E" w:rsidRDefault="00251535" w:rsidP="0055741C">
            <w:pPr>
              <w:pStyle w:val="Akapitzlist"/>
              <w:numPr>
                <w:ilvl w:val="0"/>
                <w:numId w:val="14"/>
              </w:numPr>
              <w:ind w:left="321" w:hanging="284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Nie przysługuje Pani/Panu:</w:t>
            </w:r>
          </w:p>
          <w:p w14:paraId="37AF261E" w14:textId="56EB2EC9" w:rsidR="00251535" w:rsidRPr="00FA5E5E" w:rsidRDefault="00251535" w:rsidP="0055741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w związku z art. 17 ust. 3 lit. b, d lub e RODO prawo do usunięcia danych osobowych;</w:t>
            </w:r>
          </w:p>
          <w:p w14:paraId="55561CB2" w14:textId="0E0B8A84" w:rsidR="00251535" w:rsidRPr="00FA5E5E" w:rsidRDefault="00251535" w:rsidP="0055741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prawo do przenoszenia danych osobowych, o którym mowa w art. 20 RODO;</w:t>
            </w:r>
          </w:p>
          <w:p w14:paraId="6397C3A9" w14:textId="77777777" w:rsidR="00251535" w:rsidRPr="00FA5E5E" w:rsidRDefault="00251535" w:rsidP="0055741C">
            <w:pPr>
              <w:pStyle w:val="Akapitzlist"/>
              <w:numPr>
                <w:ilvl w:val="0"/>
                <w:numId w:val="14"/>
              </w:numPr>
              <w:ind w:left="321" w:hanging="286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FA5E5E">
              <w:rPr>
                <w:rFonts w:ascii="Segoe UI" w:hAnsi="Segoe UI" w:cs="Segoe UI"/>
                <w:color w:val="000000" w:themeColor="text1"/>
              </w:rPr>
              <w:t>W Urzędzie Miejskim w Koszalinie nie przetwarza się danych w sposób zautomatyzowany.</w:t>
            </w:r>
          </w:p>
          <w:p w14:paraId="503A12EB" w14:textId="77777777" w:rsidR="00251535" w:rsidRPr="00FA5E5E" w:rsidRDefault="00251535" w:rsidP="0025153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0FED48B" w14:textId="77777777" w:rsidR="00BE2C46" w:rsidRPr="00FA5E5E" w:rsidRDefault="00BE2C46" w:rsidP="0025153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716C03B" w14:textId="77777777" w:rsidR="00BE2C46" w:rsidRPr="00FA5E5E" w:rsidRDefault="00BE2C46" w:rsidP="0025153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E6F7D19" w14:textId="77777777" w:rsidR="00BE2C46" w:rsidRPr="00FA5E5E" w:rsidRDefault="00BE2C46" w:rsidP="0025153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7C0A29E4" w14:textId="77777777" w:rsidR="00BE2C46" w:rsidRPr="00FA5E5E" w:rsidRDefault="00BE2C46" w:rsidP="0025153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EF4AA1F" w14:textId="77777777" w:rsidR="00251535" w:rsidRPr="00FA5E5E" w:rsidRDefault="00251535" w:rsidP="00251535">
            <w:pPr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…..…………………………………………………… </w:t>
            </w:r>
          </w:p>
          <w:p w14:paraId="6B2F3E8D" w14:textId="101B57ED" w:rsidR="00251535" w:rsidRPr="00FA5E5E" w:rsidRDefault="00BE2C46" w:rsidP="00251535">
            <w:pPr>
              <w:ind w:left="4956" w:firstLine="708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      </w:t>
            </w:r>
            <w:r w:rsidR="00251535"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Podpis k</w:t>
            </w:r>
            <w:r w:rsidRPr="00FA5E5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andydata </w:t>
            </w:r>
          </w:p>
          <w:p w14:paraId="571A194A" w14:textId="77777777" w:rsidR="00251535" w:rsidRPr="00FA5E5E" w:rsidRDefault="00251535" w:rsidP="00C10035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ind w:left="708" w:hanging="708"/>
              <w:jc w:val="both"/>
              <w:rPr>
                <w:rFonts w:ascii="Segoe UI" w:eastAsia="Times New Roman" w:hAnsi="Segoe UI" w:cs="Segoe UI"/>
                <w:iCs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5102A9A5" w14:textId="77777777" w:rsidR="00251535" w:rsidRPr="00FA5E5E" w:rsidRDefault="00251535" w:rsidP="00C10035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ind w:left="708" w:hanging="708"/>
              <w:jc w:val="both"/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33960CCE" w14:textId="77777777" w:rsidR="00251535" w:rsidRPr="00FA5E5E" w:rsidRDefault="00251535" w:rsidP="00C10035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ind w:left="708" w:hanging="708"/>
              <w:jc w:val="both"/>
              <w:rPr>
                <w:rFonts w:ascii="Segoe UI" w:eastAsia="Times New Roman" w:hAnsi="Segoe UI" w:cs="Segoe UI"/>
                <w:i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  <w:p w14:paraId="6503A62B" w14:textId="7B75CB81" w:rsidR="00251535" w:rsidRPr="00FA5E5E" w:rsidRDefault="00251535" w:rsidP="00C10035">
            <w:pPr>
              <w:widowControl w:val="0"/>
              <w:tabs>
                <w:tab w:val="left" w:pos="5529"/>
              </w:tabs>
              <w:autoSpaceDE w:val="0"/>
              <w:autoSpaceDN w:val="0"/>
              <w:spacing w:line="276" w:lineRule="auto"/>
              <w:ind w:left="708" w:hanging="708"/>
              <w:jc w:val="both"/>
              <w:rPr>
                <w:rFonts w:ascii="Segoe UI" w:eastAsia="Times New Roman" w:hAnsi="Segoe UI" w:cs="Segoe UI"/>
                <w:color w:val="000000" w:themeColor="text1"/>
                <w:kern w:val="28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49177C0" w14:textId="77777777" w:rsidR="00E7571D" w:rsidRPr="00251535" w:rsidRDefault="00E7571D" w:rsidP="008B1FFC">
      <w:pPr>
        <w:rPr>
          <w:rFonts w:ascii="Segoe UI" w:hAnsi="Segoe UI" w:cs="Segoe UI"/>
          <w:sz w:val="20"/>
          <w:szCs w:val="20"/>
        </w:rPr>
      </w:pPr>
    </w:p>
    <w:sectPr w:rsidR="00E7571D" w:rsidRPr="00251535" w:rsidSect="004478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A04A" w14:textId="77777777" w:rsidR="00C6357E" w:rsidRDefault="00C6357E" w:rsidP="00C10035">
      <w:pPr>
        <w:spacing w:after="0" w:line="240" w:lineRule="auto"/>
      </w:pPr>
      <w:r>
        <w:separator/>
      </w:r>
    </w:p>
  </w:endnote>
  <w:endnote w:type="continuationSeparator" w:id="0">
    <w:p w14:paraId="3177EF2B" w14:textId="77777777" w:rsidR="00C6357E" w:rsidRDefault="00C6357E" w:rsidP="00C1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4856" w14:textId="77777777" w:rsidR="00C6357E" w:rsidRDefault="00C6357E" w:rsidP="00C10035">
      <w:pPr>
        <w:spacing w:after="0" w:line="240" w:lineRule="auto"/>
      </w:pPr>
      <w:r>
        <w:separator/>
      </w:r>
    </w:p>
  </w:footnote>
  <w:footnote w:type="continuationSeparator" w:id="0">
    <w:p w14:paraId="4D8A51CC" w14:textId="77777777" w:rsidR="00C6357E" w:rsidRDefault="00C6357E" w:rsidP="00C1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F518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1D330E2"/>
    <w:multiLevelType w:val="hybridMultilevel"/>
    <w:tmpl w:val="2D9864CA"/>
    <w:lvl w:ilvl="0" w:tplc="1BF62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A3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CF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87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E9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64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4A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435F42"/>
    <w:multiLevelType w:val="hybridMultilevel"/>
    <w:tmpl w:val="653C431A"/>
    <w:lvl w:ilvl="0" w:tplc="8C786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A9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6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43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EA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E1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04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2C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86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7841E0"/>
    <w:multiLevelType w:val="hybridMultilevel"/>
    <w:tmpl w:val="C43A8F3C"/>
    <w:lvl w:ilvl="0" w:tplc="FA3A27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468"/>
    <w:multiLevelType w:val="hybridMultilevel"/>
    <w:tmpl w:val="1E04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59C"/>
    <w:multiLevelType w:val="hybridMultilevel"/>
    <w:tmpl w:val="1B9E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520"/>
    <w:multiLevelType w:val="hybridMultilevel"/>
    <w:tmpl w:val="8C8667C4"/>
    <w:lvl w:ilvl="0" w:tplc="2AF2E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C1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1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81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2D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8E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2A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C5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2C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7257A3"/>
    <w:multiLevelType w:val="hybridMultilevel"/>
    <w:tmpl w:val="142407B0"/>
    <w:lvl w:ilvl="0" w:tplc="2558FBE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33959"/>
    <w:multiLevelType w:val="hybridMultilevel"/>
    <w:tmpl w:val="A7FAA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6B92"/>
    <w:multiLevelType w:val="hybridMultilevel"/>
    <w:tmpl w:val="34D65DEA"/>
    <w:lvl w:ilvl="0" w:tplc="42066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C8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81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4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B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43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07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EE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47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794ED4"/>
    <w:multiLevelType w:val="hybridMultilevel"/>
    <w:tmpl w:val="B1B871DC"/>
    <w:lvl w:ilvl="0" w:tplc="A2F62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4C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2F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4D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C9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2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C0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4F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E8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C65ABC"/>
    <w:multiLevelType w:val="multilevel"/>
    <w:tmpl w:val="D1461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D41668"/>
    <w:multiLevelType w:val="hybridMultilevel"/>
    <w:tmpl w:val="43E03E6C"/>
    <w:lvl w:ilvl="0" w:tplc="19F8B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8C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06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E1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C2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8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44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25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E4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1E7A1D"/>
    <w:multiLevelType w:val="hybridMultilevel"/>
    <w:tmpl w:val="9C249FD4"/>
    <w:lvl w:ilvl="0" w:tplc="2FA42E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8050C"/>
    <w:multiLevelType w:val="hybridMultilevel"/>
    <w:tmpl w:val="9ECC6D58"/>
    <w:lvl w:ilvl="0" w:tplc="48BA8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40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AE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A9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7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EC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2EE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9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64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431CF4"/>
    <w:multiLevelType w:val="hybridMultilevel"/>
    <w:tmpl w:val="56C88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B0CC2"/>
    <w:multiLevelType w:val="hybridMultilevel"/>
    <w:tmpl w:val="2A624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1ABE"/>
    <w:multiLevelType w:val="hybridMultilevel"/>
    <w:tmpl w:val="62C22142"/>
    <w:lvl w:ilvl="0" w:tplc="2F88D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8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05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6F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68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4C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CE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0D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E5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98659332">
    <w:abstractNumId w:val="10"/>
  </w:num>
  <w:num w:numId="2" w16cid:durableId="40832499">
    <w:abstractNumId w:val="11"/>
  </w:num>
  <w:num w:numId="3" w16cid:durableId="218634466">
    <w:abstractNumId w:val="9"/>
  </w:num>
  <w:num w:numId="4" w16cid:durableId="1497769390">
    <w:abstractNumId w:val="8"/>
  </w:num>
  <w:num w:numId="5" w16cid:durableId="1336230685">
    <w:abstractNumId w:val="5"/>
  </w:num>
  <w:num w:numId="6" w16cid:durableId="4787166">
    <w:abstractNumId w:val="1"/>
  </w:num>
  <w:num w:numId="7" w16cid:durableId="2050033170">
    <w:abstractNumId w:val="0"/>
  </w:num>
  <w:num w:numId="8" w16cid:durableId="122119934">
    <w:abstractNumId w:val="16"/>
  </w:num>
  <w:num w:numId="9" w16cid:durableId="1845515218">
    <w:abstractNumId w:val="13"/>
  </w:num>
  <w:num w:numId="10" w16cid:durableId="1108351825">
    <w:abstractNumId w:val="6"/>
  </w:num>
  <w:num w:numId="11" w16cid:durableId="901791198">
    <w:abstractNumId w:val="2"/>
  </w:num>
  <w:num w:numId="12" w16cid:durableId="1994526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990490">
    <w:abstractNumId w:val="14"/>
  </w:num>
  <w:num w:numId="14" w16cid:durableId="384255125">
    <w:abstractNumId w:val="4"/>
  </w:num>
  <w:num w:numId="15" w16cid:durableId="672996850">
    <w:abstractNumId w:val="15"/>
  </w:num>
  <w:num w:numId="16" w16cid:durableId="2115249038">
    <w:abstractNumId w:val="3"/>
  </w:num>
  <w:num w:numId="17" w16cid:durableId="809783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02"/>
    <w:rsid w:val="00014B8F"/>
    <w:rsid w:val="000C26B2"/>
    <w:rsid w:val="000C2E02"/>
    <w:rsid w:val="000E3CAB"/>
    <w:rsid w:val="00113A7B"/>
    <w:rsid w:val="00163513"/>
    <w:rsid w:val="001A6357"/>
    <w:rsid w:val="001B1F45"/>
    <w:rsid w:val="001E2EE9"/>
    <w:rsid w:val="001E62EF"/>
    <w:rsid w:val="002143B5"/>
    <w:rsid w:val="00235425"/>
    <w:rsid w:val="002419BA"/>
    <w:rsid w:val="00247FFC"/>
    <w:rsid w:val="00251535"/>
    <w:rsid w:val="00255FAE"/>
    <w:rsid w:val="0028218A"/>
    <w:rsid w:val="0038631C"/>
    <w:rsid w:val="003A273B"/>
    <w:rsid w:val="003C2E21"/>
    <w:rsid w:val="00424440"/>
    <w:rsid w:val="00442B5E"/>
    <w:rsid w:val="00447870"/>
    <w:rsid w:val="00491499"/>
    <w:rsid w:val="004F3FCC"/>
    <w:rsid w:val="004F57DF"/>
    <w:rsid w:val="0055741C"/>
    <w:rsid w:val="00586B66"/>
    <w:rsid w:val="00586F91"/>
    <w:rsid w:val="00596217"/>
    <w:rsid w:val="005C20B1"/>
    <w:rsid w:val="005C34FC"/>
    <w:rsid w:val="005C5388"/>
    <w:rsid w:val="006004CA"/>
    <w:rsid w:val="00682D19"/>
    <w:rsid w:val="00690A39"/>
    <w:rsid w:val="006941A9"/>
    <w:rsid w:val="006A1402"/>
    <w:rsid w:val="006A261F"/>
    <w:rsid w:val="006C3D4B"/>
    <w:rsid w:val="00721A26"/>
    <w:rsid w:val="00750FEC"/>
    <w:rsid w:val="00796B63"/>
    <w:rsid w:val="007A7834"/>
    <w:rsid w:val="007B7160"/>
    <w:rsid w:val="007E1CE3"/>
    <w:rsid w:val="007F190D"/>
    <w:rsid w:val="00836667"/>
    <w:rsid w:val="00880ADC"/>
    <w:rsid w:val="008B1FFC"/>
    <w:rsid w:val="009763AE"/>
    <w:rsid w:val="009C7B45"/>
    <w:rsid w:val="009E1418"/>
    <w:rsid w:val="00A02D92"/>
    <w:rsid w:val="00A24A29"/>
    <w:rsid w:val="00A64C67"/>
    <w:rsid w:val="00A736B0"/>
    <w:rsid w:val="00A85060"/>
    <w:rsid w:val="00A914BA"/>
    <w:rsid w:val="00AD203F"/>
    <w:rsid w:val="00B04A47"/>
    <w:rsid w:val="00B34758"/>
    <w:rsid w:val="00B34E70"/>
    <w:rsid w:val="00B6070E"/>
    <w:rsid w:val="00B97F16"/>
    <w:rsid w:val="00BA2C5C"/>
    <w:rsid w:val="00BD5306"/>
    <w:rsid w:val="00BE2C46"/>
    <w:rsid w:val="00C10035"/>
    <w:rsid w:val="00C24101"/>
    <w:rsid w:val="00C6357E"/>
    <w:rsid w:val="00C724B8"/>
    <w:rsid w:val="00C76BDB"/>
    <w:rsid w:val="00C81ADA"/>
    <w:rsid w:val="00CD3547"/>
    <w:rsid w:val="00CE7ABD"/>
    <w:rsid w:val="00D070B3"/>
    <w:rsid w:val="00D33338"/>
    <w:rsid w:val="00D465D3"/>
    <w:rsid w:val="00E624EF"/>
    <w:rsid w:val="00E7571D"/>
    <w:rsid w:val="00E758CF"/>
    <w:rsid w:val="00E921E8"/>
    <w:rsid w:val="00EC7E1D"/>
    <w:rsid w:val="00FA5E5E"/>
    <w:rsid w:val="00FB5A86"/>
    <w:rsid w:val="00FB6AA4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3F568"/>
  <w15:chartTrackingRefBased/>
  <w15:docId w15:val="{702ECEFC-8DBA-408B-927C-D346E38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0ADC"/>
    <w:pPr>
      <w:widowControl w:val="0"/>
      <w:autoSpaceDE w:val="0"/>
      <w:autoSpaceDN w:val="0"/>
      <w:spacing w:after="0" w:line="240" w:lineRule="auto"/>
      <w:ind w:left="966" w:hanging="560"/>
      <w:outlineLvl w:val="0"/>
    </w:pPr>
    <w:rPr>
      <w:rFonts w:ascii="Carlito" w:eastAsia="Carlito" w:hAnsi="Carlito" w:cs="Carlito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82D1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  <w14:ligatures w14:val="none"/>
    </w:rPr>
  </w:style>
  <w:style w:type="paragraph" w:customStyle="1" w:styleId="Default">
    <w:name w:val="Default"/>
    <w:rsid w:val="00E75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A7834"/>
    <w:rPr>
      <w:rFonts w:ascii="Times New Roman" w:eastAsia="Times New Roman" w:hAnsi="Times New Roman" w:cs="Times New Roman"/>
      <w:kern w:val="28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1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035"/>
  </w:style>
  <w:style w:type="paragraph" w:styleId="Stopka">
    <w:name w:val="footer"/>
    <w:basedOn w:val="Normalny"/>
    <w:link w:val="StopkaZnak"/>
    <w:uiPriority w:val="99"/>
    <w:unhideWhenUsed/>
    <w:rsid w:val="00C10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035"/>
  </w:style>
  <w:style w:type="character" w:styleId="Hipercze">
    <w:name w:val="Hyperlink"/>
    <w:basedOn w:val="Domylnaczcionkaakapitu"/>
    <w:uiPriority w:val="99"/>
    <w:semiHidden/>
    <w:unhideWhenUsed/>
    <w:rsid w:val="0025153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0ADC"/>
    <w:rPr>
      <w:rFonts w:ascii="Carlito" w:eastAsia="Carlito" w:hAnsi="Carlito" w:cs="Carlito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80ADC"/>
    <w:pPr>
      <w:widowControl w:val="0"/>
      <w:autoSpaceDE w:val="0"/>
      <w:autoSpaceDN w:val="0"/>
      <w:spacing w:before="16" w:after="0" w:line="240" w:lineRule="auto"/>
      <w:ind w:left="618" w:hanging="360"/>
    </w:pPr>
    <w:rPr>
      <w:rFonts w:ascii="Arial" w:eastAsia="Arial" w:hAnsi="Arial" w:cs="Arial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0ADC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um.koszalin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Szott</dc:creator>
  <cp:keywords/>
  <dc:description/>
  <cp:lastModifiedBy>Renata Szott</cp:lastModifiedBy>
  <cp:revision>6</cp:revision>
  <dcterms:created xsi:type="dcterms:W3CDTF">2023-08-03T08:14:00Z</dcterms:created>
  <dcterms:modified xsi:type="dcterms:W3CDTF">2023-08-11T10:11:00Z</dcterms:modified>
</cp:coreProperties>
</file>